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F7A35" w14:textId="204745E1" w:rsidR="00EF3DD5" w:rsidRPr="00AE4091" w:rsidRDefault="00014874" w:rsidP="00741277">
      <w:pPr>
        <w:rPr>
          <w:noProof w:val="0"/>
        </w:rPr>
      </w:pPr>
      <w:bookmarkStart w:id="0" w:name="_GoBack"/>
      <w:bookmarkEnd w:id="0"/>
      <w:r w:rsidRPr="00014874">
        <w:drawing>
          <wp:anchor distT="0" distB="0" distL="114300" distR="114300" simplePos="0" relativeHeight="251661312" behindDoc="0" locked="0" layoutInCell="1" allowOverlap="1" wp14:anchorId="6611E44B" wp14:editId="403C9556">
            <wp:simplePos x="0" y="0"/>
            <wp:positionH relativeFrom="margin">
              <wp:posOffset>4133215</wp:posOffset>
            </wp:positionH>
            <wp:positionV relativeFrom="paragraph">
              <wp:posOffset>-430530</wp:posOffset>
            </wp:positionV>
            <wp:extent cx="878205" cy="781050"/>
            <wp:effectExtent l="0" t="0" r="0" b="0"/>
            <wp:wrapNone/>
            <wp:docPr id="50" name="Рисунок 50" descr="C:\Users\lapka\AppData\Local\Microsoft\Windows\INetCache\Content.Word\Untitled-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ka\AppData\Local\Microsoft\Windows\INetCache\Content.Word\Untitled-4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37" b="28216"/>
                    <a:stretch/>
                  </pic:blipFill>
                  <pic:spPr bwMode="auto">
                    <a:xfrm>
                      <a:off x="0" y="0"/>
                      <a:ext cx="8782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874">
        <w:drawing>
          <wp:anchor distT="0" distB="0" distL="114300" distR="114300" simplePos="0" relativeHeight="251662336" behindDoc="1" locked="0" layoutInCell="1" allowOverlap="1" wp14:anchorId="7D74C752" wp14:editId="695082A8">
            <wp:simplePos x="0" y="0"/>
            <wp:positionH relativeFrom="margin">
              <wp:align>right</wp:align>
            </wp:positionH>
            <wp:positionV relativeFrom="page">
              <wp:posOffset>109220</wp:posOffset>
            </wp:positionV>
            <wp:extent cx="1011555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1153" y="21162"/>
                <wp:lineTo x="21153" y="0"/>
                <wp:lineTo x="0" y="0"/>
              </wp:wrapPolygon>
            </wp:wrapThrough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874">
        <w:drawing>
          <wp:anchor distT="0" distB="0" distL="114300" distR="114300" simplePos="0" relativeHeight="251663360" behindDoc="0" locked="0" layoutInCell="1" allowOverlap="1" wp14:anchorId="6657B4A2" wp14:editId="6682B714">
            <wp:simplePos x="0" y="0"/>
            <wp:positionH relativeFrom="column">
              <wp:posOffset>2625090</wp:posOffset>
            </wp:positionH>
            <wp:positionV relativeFrom="paragraph">
              <wp:posOffset>-458470</wp:posOffset>
            </wp:positionV>
            <wp:extent cx="633095" cy="791845"/>
            <wp:effectExtent l="0" t="0" r="0" b="8255"/>
            <wp:wrapNone/>
            <wp:docPr id="5" name="Рисунок 5" descr="C:\Работа\Форум\КОНКУРС СТРАТЕГИЙ\логотипы\Логотип slity_dlya_vektorm_preobrazovanny (1) (2)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\Форум\КОНКУРС СТРАТЕГИЙ\логотипы\Логотип slity_dlya_vektorm_preobrazovanny (1) (2)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874">
        <w:drawing>
          <wp:anchor distT="0" distB="0" distL="114300" distR="114300" simplePos="0" relativeHeight="251664384" behindDoc="1" locked="0" layoutInCell="1" allowOverlap="1" wp14:anchorId="6606B3B7" wp14:editId="2952B719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1656000" cy="675349"/>
            <wp:effectExtent l="0" t="0" r="1905" b="0"/>
            <wp:wrapNone/>
            <wp:docPr id="4" name="Рисунок 4" descr="C:\Работа_Юля\Форум стратегов\КМС 2019\лого полное_ОК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_Юля\Форум стратегов\КМС 2019\лого полное_ОКМ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24" r="30756"/>
                    <a:stretch/>
                  </pic:blipFill>
                  <pic:spPr bwMode="auto">
                    <a:xfrm>
                      <a:off x="0" y="0"/>
                      <a:ext cx="1656000" cy="67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AB0CB" w14:textId="775A1AF7" w:rsidR="00014874" w:rsidRPr="00AE4091" w:rsidRDefault="00014874" w:rsidP="00741277">
      <w:pPr>
        <w:rPr>
          <w:noProof w:val="0"/>
        </w:rPr>
      </w:pPr>
      <w:r w:rsidRPr="00AE4091"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A652FF8" wp14:editId="38CB8D06">
                <wp:simplePos x="0" y="0"/>
                <wp:positionH relativeFrom="page">
                  <wp:posOffset>0</wp:posOffset>
                </wp:positionH>
                <wp:positionV relativeFrom="paragraph">
                  <wp:posOffset>200660</wp:posOffset>
                </wp:positionV>
                <wp:extent cx="7553325" cy="11811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4886C" w14:textId="02747B60" w:rsidR="004C77E0" w:rsidRPr="00741277" w:rsidRDefault="004C77E0" w:rsidP="00741277">
                            <w:pPr>
                              <w:spacing w:line="180" w:lineRule="auto"/>
                              <w:rPr>
                                <w:rFonts w:ascii="Calibri" w:hAnsi="Calibri" w:cs="Calibri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741277">
                              <w:rPr>
                                <w:rFonts w:ascii="Calibri" w:hAnsi="Calibri" w:cs="Calibri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КОНКУРС</w:t>
                            </w:r>
                          </w:p>
                          <w:p w14:paraId="1205FFB4" w14:textId="49ADBE3B" w:rsidR="004C77E0" w:rsidRPr="00741277" w:rsidRDefault="004C77E0" w:rsidP="00741277">
                            <w:pPr>
                              <w:spacing w:before="0" w:line="180" w:lineRule="auto"/>
                              <w:rPr>
                                <w:rFonts w:ascii="Calibri" w:hAnsi="Calibri" w:cs="Calibri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741277">
                              <w:rPr>
                                <w:rFonts w:ascii="Calibri" w:hAnsi="Calibri" w:cs="Calibri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 МУНИЦИПАЛЬНЫХ СТРАТЕГИЙ</w:t>
                            </w:r>
                          </w:p>
                          <w:p w14:paraId="0429BE03" w14:textId="77777777" w:rsidR="004C77E0" w:rsidRPr="00741277" w:rsidRDefault="004C77E0" w:rsidP="00741277">
                            <w:pPr>
                              <w:spacing w:before="0" w:line="18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3C6293C9" w14:textId="77777777" w:rsidR="004C77E0" w:rsidRPr="00741277" w:rsidRDefault="004C77E0" w:rsidP="00741277">
                            <w:pPr>
                              <w:spacing w:before="0" w:line="18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0217DA8C" w14:textId="3002DC97" w:rsidR="004C77E0" w:rsidRPr="00741277" w:rsidRDefault="001507D4" w:rsidP="00741277">
                            <w:pPr>
                              <w:spacing w:before="0" w:line="180" w:lineRule="auto"/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2" w:history="1">
                              <w:r w:rsidR="00B80FA1" w:rsidRPr="00501FE8">
                                <w:rPr>
                                  <w:rStyle w:val="a9"/>
                                  <w:rFonts w:ascii="Calibri" w:hAnsi="Calibri" w:cs="Calibri"/>
                                  <w:sz w:val="26"/>
                                  <w:szCs w:val="26"/>
                                  <w:lang w:val="en-US"/>
                                </w:rPr>
                                <w:t>konkurs</w:t>
                              </w:r>
                              <w:r w:rsidR="00B80FA1" w:rsidRPr="00501FE8">
                                <w:rPr>
                                  <w:rStyle w:val="a9"/>
                                  <w:rFonts w:ascii="Calibri" w:hAnsi="Calibri" w:cs="Calibri"/>
                                  <w:sz w:val="26"/>
                                  <w:szCs w:val="26"/>
                                </w:rPr>
                                <w:t>2019@</w:t>
                              </w:r>
                              <w:r w:rsidR="00B80FA1" w:rsidRPr="00501FE8">
                                <w:rPr>
                                  <w:rStyle w:val="a9"/>
                                  <w:rFonts w:ascii="Calibri" w:hAnsi="Calibri" w:cs="Calibri"/>
                                  <w:sz w:val="26"/>
                                  <w:szCs w:val="26"/>
                                  <w:lang w:val="en-US"/>
                                </w:rPr>
                                <w:t>leontief</w:t>
                              </w:r>
                              <w:r w:rsidR="00B80FA1" w:rsidRPr="00501FE8">
                                <w:rPr>
                                  <w:rStyle w:val="a9"/>
                                  <w:rFonts w:ascii="Calibri" w:hAnsi="Calibri" w:cs="Calibri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B80FA1" w:rsidRPr="00501FE8">
                                <w:rPr>
                                  <w:rStyle w:val="a9"/>
                                  <w:rFonts w:ascii="Calibri" w:hAnsi="Calibri" w:cs="Calibri"/>
                                  <w:sz w:val="26"/>
                                  <w:szCs w:val="26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4C77E0" w:rsidRPr="00741277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6"/>
                                <w:szCs w:val="26"/>
                                <w:lang w:val="en-US"/>
                              </w:rPr>
                              <w:t>citystrategy</w:t>
                            </w:r>
                            <w:r w:rsidR="004C77E0" w:rsidRPr="00741277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@</w:t>
                            </w:r>
                            <w:r w:rsidR="004C77E0" w:rsidRPr="00741277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6"/>
                                <w:szCs w:val="26"/>
                                <w:lang w:val="en-US"/>
                              </w:rPr>
                              <w:t>leontief</w:t>
                            </w:r>
                            <w:r w:rsidR="004C77E0" w:rsidRPr="00741277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.</w:t>
                            </w:r>
                            <w:r w:rsidR="004C77E0" w:rsidRPr="00741277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52FF8" id="Прямоугольник 2" o:spid="_x0000_s1026" style="position:absolute;left:0;text-align:left;margin-left:0;margin-top:15.8pt;width:594.75pt;height:93pt;z-index: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" fillcolor="#d8d8d8 [2732]" stroked="f" strokeweight="2pt">
                <v:textbox>
                  <w:txbxContent>
                    <w:p w14:paraId="1FA4886C" w14:textId="02747B60" w:rsidR="004C77E0" w:rsidRPr="00741277" w:rsidRDefault="004C77E0" w:rsidP="00741277">
                      <w:pPr>
                        <w:spacing w:line="180" w:lineRule="auto"/>
                        <w:rPr>
                          <w:rFonts w:ascii="Calibri" w:hAnsi="Calibri" w:cs="Calibri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741277">
                        <w:rPr>
                          <w:rFonts w:ascii="Calibri" w:hAnsi="Calibri" w:cs="Calibri"/>
                          <w:color w:val="595959" w:themeColor="text1" w:themeTint="A6"/>
                          <w:sz w:val="44"/>
                          <w:szCs w:val="44"/>
                        </w:rPr>
                        <w:t xml:space="preserve"> КОНКУРС</w:t>
                      </w:r>
                    </w:p>
                    <w:p w14:paraId="1205FFB4" w14:textId="49ADBE3B" w:rsidR="004C77E0" w:rsidRPr="00741277" w:rsidRDefault="004C77E0" w:rsidP="00741277">
                      <w:pPr>
                        <w:spacing w:before="0" w:line="180" w:lineRule="auto"/>
                        <w:rPr>
                          <w:rFonts w:ascii="Calibri" w:hAnsi="Calibri" w:cs="Calibri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741277">
                        <w:rPr>
                          <w:rFonts w:ascii="Calibri" w:hAnsi="Calibri" w:cs="Calibri"/>
                          <w:color w:val="595959" w:themeColor="text1" w:themeTint="A6"/>
                          <w:sz w:val="44"/>
                          <w:szCs w:val="44"/>
                        </w:rPr>
                        <w:t xml:space="preserve"> МУНИЦИПАЛЬНЫХ СТРАТЕГИЙ</w:t>
                      </w:r>
                    </w:p>
                    <w:p w14:paraId="0429BE03" w14:textId="77777777" w:rsidR="004C77E0" w:rsidRPr="00741277" w:rsidRDefault="004C77E0" w:rsidP="00741277">
                      <w:pPr>
                        <w:spacing w:before="0" w:line="180" w:lineRule="auto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3C6293C9" w14:textId="77777777" w:rsidR="004C77E0" w:rsidRPr="00741277" w:rsidRDefault="004C77E0" w:rsidP="00741277">
                      <w:pPr>
                        <w:spacing w:before="0" w:line="180" w:lineRule="auto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0217DA8C" w14:textId="3002DC97" w:rsidR="004C77E0" w:rsidRPr="00741277" w:rsidRDefault="001507D4" w:rsidP="00741277">
                      <w:pPr>
                        <w:spacing w:before="0" w:line="180" w:lineRule="auto"/>
                        <w:rPr>
                          <w:rFonts w:ascii="Calibri" w:hAnsi="Calibri" w:cs="Calibri"/>
                          <w:color w:val="365F91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26"/>
                          <w:szCs w:val="26"/>
                        </w:rPr>
                        <w:t xml:space="preserve"> </w:t>
                      </w:r>
                      <w:hyperlink r:id="rId13" w:history="1">
                        <w:r w:rsidR="00B80FA1" w:rsidRPr="00501FE8">
                          <w:rPr>
                            <w:rStyle w:val="a9"/>
                            <w:rFonts w:ascii="Calibri" w:hAnsi="Calibri" w:cs="Calibri"/>
                            <w:sz w:val="26"/>
                            <w:szCs w:val="26"/>
                            <w:lang w:val="en-US"/>
                          </w:rPr>
                          <w:t>konkurs</w:t>
                        </w:r>
                        <w:r w:rsidR="00B80FA1" w:rsidRPr="00501FE8">
                          <w:rPr>
                            <w:rStyle w:val="a9"/>
                            <w:rFonts w:ascii="Calibri" w:hAnsi="Calibri" w:cs="Calibri"/>
                            <w:sz w:val="26"/>
                            <w:szCs w:val="26"/>
                          </w:rPr>
                          <w:t>2019@</w:t>
                        </w:r>
                        <w:r w:rsidR="00B80FA1" w:rsidRPr="00501FE8">
                          <w:rPr>
                            <w:rStyle w:val="a9"/>
                            <w:rFonts w:ascii="Calibri" w:hAnsi="Calibri" w:cs="Calibri"/>
                            <w:sz w:val="26"/>
                            <w:szCs w:val="26"/>
                            <w:lang w:val="en-US"/>
                          </w:rPr>
                          <w:t>leontief</w:t>
                        </w:r>
                        <w:r w:rsidR="00B80FA1" w:rsidRPr="00501FE8">
                          <w:rPr>
                            <w:rStyle w:val="a9"/>
                            <w:rFonts w:ascii="Calibri" w:hAnsi="Calibri" w:cs="Calibri"/>
                            <w:sz w:val="26"/>
                            <w:szCs w:val="26"/>
                          </w:rPr>
                          <w:t>.</w:t>
                        </w:r>
                        <w:r w:rsidR="00B80FA1" w:rsidRPr="00501FE8">
                          <w:rPr>
                            <w:rStyle w:val="a9"/>
                            <w:rFonts w:ascii="Calibri" w:hAnsi="Calibri" w:cs="Calibri"/>
                            <w:sz w:val="26"/>
                            <w:szCs w:val="26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26"/>
                          <w:szCs w:val="26"/>
                        </w:rPr>
                        <w:t xml:space="preserve">    </w:t>
                      </w:r>
                      <w:r w:rsidR="004C77E0" w:rsidRPr="00741277">
                        <w:rPr>
                          <w:rFonts w:ascii="Calibri" w:hAnsi="Calibri" w:cs="Calibri"/>
                          <w:color w:val="365F91" w:themeColor="accent1" w:themeShade="BF"/>
                          <w:sz w:val="26"/>
                          <w:szCs w:val="26"/>
                          <w:lang w:val="en-US"/>
                        </w:rPr>
                        <w:t>citystrategy</w:t>
                      </w:r>
                      <w:r w:rsidR="004C77E0" w:rsidRPr="00741277">
                        <w:rPr>
                          <w:rFonts w:ascii="Calibri" w:hAnsi="Calibri" w:cs="Calibri"/>
                          <w:color w:val="365F91" w:themeColor="accent1" w:themeShade="BF"/>
                          <w:sz w:val="26"/>
                          <w:szCs w:val="26"/>
                        </w:rPr>
                        <w:t>@</w:t>
                      </w:r>
                      <w:r w:rsidR="004C77E0" w:rsidRPr="00741277">
                        <w:rPr>
                          <w:rFonts w:ascii="Calibri" w:hAnsi="Calibri" w:cs="Calibri"/>
                          <w:color w:val="365F91" w:themeColor="accent1" w:themeShade="BF"/>
                          <w:sz w:val="26"/>
                          <w:szCs w:val="26"/>
                          <w:lang w:val="en-US"/>
                        </w:rPr>
                        <w:t>leontief</w:t>
                      </w:r>
                      <w:r w:rsidR="004C77E0" w:rsidRPr="00741277">
                        <w:rPr>
                          <w:rFonts w:ascii="Calibri" w:hAnsi="Calibri" w:cs="Calibri"/>
                          <w:color w:val="365F91" w:themeColor="accent1" w:themeShade="BF"/>
                          <w:sz w:val="26"/>
                          <w:szCs w:val="26"/>
                        </w:rPr>
                        <w:t>.</w:t>
                      </w:r>
                      <w:r w:rsidR="004C77E0" w:rsidRPr="00741277">
                        <w:rPr>
                          <w:rFonts w:ascii="Calibri" w:hAnsi="Calibri" w:cs="Calibri"/>
                          <w:color w:val="365F91" w:themeColor="accent1" w:themeShade="BF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E4091">
        <w:drawing>
          <wp:anchor distT="0" distB="0" distL="114300" distR="114300" simplePos="0" relativeHeight="251659264" behindDoc="0" locked="0" layoutInCell="1" allowOverlap="1" wp14:anchorId="5236D3CD" wp14:editId="78E9B4D7">
            <wp:simplePos x="0" y="0"/>
            <wp:positionH relativeFrom="column">
              <wp:posOffset>5605145</wp:posOffset>
            </wp:positionH>
            <wp:positionV relativeFrom="paragraph">
              <wp:posOffset>211455</wp:posOffset>
            </wp:positionV>
            <wp:extent cx="1169670" cy="1158875"/>
            <wp:effectExtent l="0" t="0" r="0" b="0"/>
            <wp:wrapNone/>
            <wp:docPr id="10" name="Рисунок 10" descr="бланк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ланки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83BBA" w14:textId="3751CE25" w:rsidR="00741277" w:rsidRPr="00AE4091" w:rsidRDefault="00B80FA1" w:rsidP="00741277">
      <w:pPr>
        <w:rPr>
          <w:noProof w:val="0"/>
        </w:rPr>
      </w:pPr>
      <w:r w:rsidRPr="00AE4091">
        <w:drawing>
          <wp:anchor distT="0" distB="0" distL="114300" distR="114300" simplePos="0" relativeHeight="251657216" behindDoc="0" locked="0" layoutInCell="1" allowOverlap="1" wp14:anchorId="3CD79D53" wp14:editId="41FA7096">
            <wp:simplePos x="0" y="0"/>
            <wp:positionH relativeFrom="column">
              <wp:posOffset>3423285</wp:posOffset>
            </wp:positionH>
            <wp:positionV relativeFrom="paragraph">
              <wp:posOffset>113665</wp:posOffset>
            </wp:positionV>
            <wp:extent cx="2153920" cy="876300"/>
            <wp:effectExtent l="0" t="0" r="0" b="0"/>
            <wp:wrapNone/>
            <wp:docPr id="9" name="Рисунок 9" descr="бланк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ланки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56"/>
                    <a:stretch/>
                  </pic:blipFill>
                  <pic:spPr bwMode="auto">
                    <a:xfrm>
                      <a:off x="0" y="0"/>
                      <a:ext cx="21539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285D1" w14:textId="6ABDB0CD" w:rsidR="00C23D6C" w:rsidRPr="00AE4091" w:rsidRDefault="00C23D6C" w:rsidP="00741277">
      <w:pPr>
        <w:rPr>
          <w:noProof w:val="0"/>
        </w:rPr>
      </w:pPr>
    </w:p>
    <w:p w14:paraId="22D32CEB" w14:textId="1984B9D4" w:rsidR="00177FEC" w:rsidRPr="00AE4091" w:rsidRDefault="00177FEC" w:rsidP="00741277">
      <w:pPr>
        <w:rPr>
          <w:noProof w:val="0"/>
        </w:rPr>
      </w:pPr>
    </w:p>
    <w:p w14:paraId="53B32A50" w14:textId="77777777" w:rsidR="00627DBA" w:rsidRPr="00AE4091" w:rsidRDefault="00627DBA" w:rsidP="00741277">
      <w:pPr>
        <w:rPr>
          <w:noProof w:val="0"/>
        </w:rPr>
      </w:pPr>
    </w:p>
    <w:p w14:paraId="524BA8D7" w14:textId="77777777" w:rsidR="004C77E0" w:rsidRPr="00AE4091" w:rsidRDefault="004C77E0" w:rsidP="00741277">
      <w:pPr>
        <w:rPr>
          <w:noProof w:val="0"/>
        </w:rPr>
      </w:pPr>
    </w:p>
    <w:p w14:paraId="550A82C8" w14:textId="606E2B58" w:rsidR="00385438" w:rsidRPr="007374BE" w:rsidRDefault="00385438" w:rsidP="00014874">
      <w:pPr>
        <w:pStyle w:val="1"/>
        <w:spacing w:before="240"/>
        <w:rPr>
          <w:smallCaps/>
        </w:rPr>
      </w:pPr>
      <w:r w:rsidRPr="007374BE">
        <w:rPr>
          <w:smallCaps/>
        </w:rPr>
        <w:t>Информационное письмо №1</w:t>
      </w:r>
    </w:p>
    <w:p w14:paraId="31D2E195" w14:textId="14E5D733" w:rsidR="00D77122" w:rsidRPr="001324E1" w:rsidRDefault="00A915C9" w:rsidP="001324E1">
      <w:pPr>
        <w:spacing w:before="0"/>
        <w:ind w:firstLine="709"/>
        <w:rPr>
          <w:noProof w:val="0"/>
          <w:szCs w:val="23"/>
        </w:rPr>
      </w:pPr>
      <w:r w:rsidRPr="001324E1">
        <w:rPr>
          <w:noProof w:val="0"/>
          <w:szCs w:val="23"/>
        </w:rPr>
        <w:t xml:space="preserve">В рамках Общероссийского форума «Стратегическое планирование в регионах и городах России: </w:t>
      </w:r>
      <w:r w:rsidR="00B80FA1" w:rsidRPr="001324E1">
        <w:rPr>
          <w:szCs w:val="23"/>
        </w:rPr>
        <w:t>национальные цели и эффекты для территорий</w:t>
      </w:r>
      <w:r w:rsidRPr="001324E1">
        <w:rPr>
          <w:noProof w:val="0"/>
          <w:szCs w:val="23"/>
        </w:rPr>
        <w:t xml:space="preserve">» </w:t>
      </w:r>
      <w:r w:rsidR="00AE4091" w:rsidRPr="001324E1">
        <w:rPr>
          <w:noProof w:val="0"/>
          <w:szCs w:val="23"/>
        </w:rPr>
        <w:t>объявляется</w:t>
      </w:r>
      <w:r w:rsidRPr="001324E1">
        <w:rPr>
          <w:noProof w:val="0"/>
          <w:szCs w:val="23"/>
        </w:rPr>
        <w:t xml:space="preserve"> </w:t>
      </w:r>
      <w:r w:rsidR="005D3368" w:rsidRPr="001324E1">
        <w:rPr>
          <w:b/>
          <w:noProof w:val="0"/>
          <w:szCs w:val="23"/>
          <w:lang w:val="en-US"/>
        </w:rPr>
        <w:t>V</w:t>
      </w:r>
      <w:r w:rsidR="00B80FA1" w:rsidRPr="001324E1">
        <w:rPr>
          <w:b/>
          <w:noProof w:val="0"/>
          <w:szCs w:val="23"/>
          <w:lang w:val="en-US"/>
        </w:rPr>
        <w:t>I</w:t>
      </w:r>
      <w:r w:rsidRPr="001324E1">
        <w:rPr>
          <w:b/>
          <w:noProof w:val="0"/>
          <w:szCs w:val="23"/>
        </w:rPr>
        <w:t xml:space="preserve"> конк</w:t>
      </w:r>
      <w:r w:rsidR="00B80FA1" w:rsidRPr="001324E1">
        <w:rPr>
          <w:b/>
          <w:noProof w:val="0"/>
          <w:szCs w:val="23"/>
        </w:rPr>
        <w:t>урс муниципальных стратегий 2019</w:t>
      </w:r>
      <w:r w:rsidR="00B80FA1" w:rsidRPr="001324E1">
        <w:rPr>
          <w:noProof w:val="0"/>
          <w:szCs w:val="23"/>
        </w:rPr>
        <w:t xml:space="preserve"> (далее – КМС-2019</w:t>
      </w:r>
      <w:r w:rsidRPr="001324E1">
        <w:rPr>
          <w:noProof w:val="0"/>
          <w:szCs w:val="23"/>
        </w:rPr>
        <w:t xml:space="preserve">). </w:t>
      </w:r>
      <w:r w:rsidR="0019537C" w:rsidRPr="001324E1">
        <w:rPr>
          <w:noProof w:val="0"/>
          <w:szCs w:val="23"/>
        </w:rPr>
        <w:t xml:space="preserve">Ключевой </w:t>
      </w:r>
      <w:r w:rsidR="003D557B" w:rsidRPr="001324E1">
        <w:rPr>
          <w:noProof w:val="0"/>
          <w:szCs w:val="23"/>
        </w:rPr>
        <w:t>акцент КМС-2019 – сельская местность.</w:t>
      </w:r>
    </w:p>
    <w:p w14:paraId="5FBBD754" w14:textId="77777777" w:rsidR="002D4958" w:rsidRPr="001324E1" w:rsidRDefault="00B80FA1" w:rsidP="001324E1">
      <w:pPr>
        <w:spacing w:before="0"/>
        <w:ind w:firstLine="709"/>
        <w:rPr>
          <w:noProof w:val="0"/>
          <w:szCs w:val="23"/>
        </w:rPr>
      </w:pPr>
      <w:r w:rsidRPr="001324E1">
        <w:rPr>
          <w:b/>
          <w:noProof w:val="0"/>
          <w:szCs w:val="23"/>
        </w:rPr>
        <w:t>Организаторы КМС-2019</w:t>
      </w:r>
      <w:r w:rsidR="00D77122" w:rsidRPr="001324E1">
        <w:rPr>
          <w:noProof w:val="0"/>
          <w:szCs w:val="23"/>
        </w:rPr>
        <w:t>: Общественная палата Российской Федерации, Общероссийский конгресс муниципальных образований, МЦСЭИ «Леонтьевский центр», Комитет гражданских инициатив.</w:t>
      </w:r>
    </w:p>
    <w:p w14:paraId="05DF0643" w14:textId="11C018E5" w:rsidR="009058D6" w:rsidRPr="001324E1" w:rsidRDefault="003C428D" w:rsidP="001324E1">
      <w:pPr>
        <w:spacing w:before="0"/>
        <w:ind w:firstLine="709"/>
        <w:rPr>
          <w:noProof w:val="0"/>
          <w:szCs w:val="23"/>
        </w:rPr>
      </w:pPr>
      <w:r w:rsidRPr="001324E1">
        <w:rPr>
          <w:noProof w:val="0"/>
          <w:szCs w:val="23"/>
        </w:rPr>
        <w:t xml:space="preserve">К участию </w:t>
      </w:r>
      <w:r w:rsidR="00CE4805" w:rsidRPr="001324E1">
        <w:rPr>
          <w:noProof w:val="0"/>
          <w:szCs w:val="23"/>
        </w:rPr>
        <w:t xml:space="preserve">в </w:t>
      </w:r>
      <w:r w:rsidR="002D4DFE" w:rsidRPr="001324E1">
        <w:rPr>
          <w:noProof w:val="0"/>
          <w:szCs w:val="23"/>
        </w:rPr>
        <w:t xml:space="preserve">первой </w:t>
      </w:r>
      <w:r w:rsidR="00CE4805" w:rsidRPr="001324E1">
        <w:rPr>
          <w:noProof w:val="0"/>
          <w:szCs w:val="23"/>
        </w:rPr>
        <w:t xml:space="preserve">номинации </w:t>
      </w:r>
      <w:r w:rsidR="00CE4805" w:rsidRPr="001324E1">
        <w:rPr>
          <w:b/>
          <w:noProof w:val="0"/>
          <w:szCs w:val="23"/>
        </w:rPr>
        <w:t>«Лучшая стратегия сельского муниципального района</w:t>
      </w:r>
      <w:r w:rsidR="00A3409C" w:rsidRPr="001324E1">
        <w:rPr>
          <w:b/>
          <w:noProof w:val="0"/>
          <w:szCs w:val="23"/>
        </w:rPr>
        <w:t xml:space="preserve"> 2019</w:t>
      </w:r>
      <w:r w:rsidR="00CE4805" w:rsidRPr="001324E1">
        <w:rPr>
          <w:b/>
          <w:noProof w:val="0"/>
          <w:szCs w:val="23"/>
        </w:rPr>
        <w:t>»</w:t>
      </w:r>
      <w:r w:rsidR="00CE4805" w:rsidRPr="001324E1">
        <w:rPr>
          <w:noProof w:val="0"/>
          <w:szCs w:val="23"/>
        </w:rPr>
        <w:t xml:space="preserve"> </w:t>
      </w:r>
      <w:r w:rsidRPr="001324E1">
        <w:rPr>
          <w:noProof w:val="0"/>
          <w:szCs w:val="23"/>
        </w:rPr>
        <w:t>приглашаются</w:t>
      </w:r>
      <w:r w:rsidR="00115160" w:rsidRPr="001324E1">
        <w:rPr>
          <w:noProof w:val="0"/>
          <w:szCs w:val="23"/>
        </w:rPr>
        <w:t xml:space="preserve"> так называемые</w:t>
      </w:r>
      <w:r w:rsidRPr="001324E1">
        <w:rPr>
          <w:noProof w:val="0"/>
          <w:szCs w:val="23"/>
        </w:rPr>
        <w:t xml:space="preserve"> </w:t>
      </w:r>
      <w:r w:rsidR="001F26F4" w:rsidRPr="001324E1">
        <w:rPr>
          <w:noProof w:val="0"/>
          <w:szCs w:val="23"/>
        </w:rPr>
        <w:t>«</w:t>
      </w:r>
      <w:r w:rsidR="009058D6" w:rsidRPr="001324E1">
        <w:rPr>
          <w:b/>
          <w:noProof w:val="0"/>
          <w:szCs w:val="23"/>
        </w:rPr>
        <w:t>сельски</w:t>
      </w:r>
      <w:r w:rsidRPr="001324E1">
        <w:rPr>
          <w:b/>
          <w:noProof w:val="0"/>
          <w:szCs w:val="23"/>
        </w:rPr>
        <w:t>е</w:t>
      </w:r>
      <w:r w:rsidR="009058D6" w:rsidRPr="001324E1">
        <w:rPr>
          <w:b/>
          <w:noProof w:val="0"/>
          <w:szCs w:val="23"/>
        </w:rPr>
        <w:t xml:space="preserve"> муниципальны</w:t>
      </w:r>
      <w:r w:rsidRPr="001324E1">
        <w:rPr>
          <w:b/>
          <w:noProof w:val="0"/>
          <w:szCs w:val="23"/>
        </w:rPr>
        <w:t>е</w:t>
      </w:r>
      <w:r w:rsidR="009058D6" w:rsidRPr="001324E1">
        <w:rPr>
          <w:b/>
          <w:noProof w:val="0"/>
          <w:szCs w:val="23"/>
        </w:rPr>
        <w:t xml:space="preserve"> район</w:t>
      </w:r>
      <w:r w:rsidRPr="001324E1">
        <w:rPr>
          <w:b/>
          <w:noProof w:val="0"/>
          <w:szCs w:val="23"/>
        </w:rPr>
        <w:t>ы</w:t>
      </w:r>
      <w:r w:rsidR="00115160" w:rsidRPr="001324E1">
        <w:rPr>
          <w:b/>
          <w:noProof w:val="0"/>
          <w:szCs w:val="23"/>
        </w:rPr>
        <w:t xml:space="preserve"> </w:t>
      </w:r>
      <w:r w:rsidR="00CC4D04">
        <w:rPr>
          <w:b/>
          <w:noProof w:val="0"/>
          <w:szCs w:val="23"/>
        </w:rPr>
        <w:t>–</w:t>
      </w:r>
      <w:r w:rsidR="00115160" w:rsidRPr="001324E1">
        <w:rPr>
          <w:b/>
          <w:noProof w:val="0"/>
          <w:szCs w:val="23"/>
        </w:rPr>
        <w:t xml:space="preserve"> стратеги</w:t>
      </w:r>
      <w:r w:rsidR="001F26F4" w:rsidRPr="001324E1">
        <w:rPr>
          <w:b/>
          <w:noProof w:val="0"/>
          <w:szCs w:val="23"/>
        </w:rPr>
        <w:t>»</w:t>
      </w:r>
      <w:r w:rsidR="00B973EE" w:rsidRPr="001324E1">
        <w:rPr>
          <w:noProof w:val="0"/>
          <w:szCs w:val="23"/>
        </w:rPr>
        <w:t xml:space="preserve">. </w:t>
      </w:r>
      <w:r w:rsidRPr="001324E1">
        <w:rPr>
          <w:noProof w:val="0"/>
          <w:szCs w:val="23"/>
        </w:rPr>
        <w:t>Для</w:t>
      </w:r>
      <w:r w:rsidR="009058D6" w:rsidRPr="001324E1">
        <w:rPr>
          <w:noProof w:val="0"/>
          <w:szCs w:val="23"/>
        </w:rPr>
        <w:t xml:space="preserve"> целей КМС-2019 </w:t>
      </w:r>
      <w:r w:rsidRPr="001324E1">
        <w:rPr>
          <w:noProof w:val="0"/>
          <w:szCs w:val="23"/>
        </w:rPr>
        <w:t xml:space="preserve">под </w:t>
      </w:r>
      <w:r w:rsidR="00AF46F2" w:rsidRPr="001324E1">
        <w:rPr>
          <w:noProof w:val="0"/>
          <w:szCs w:val="23"/>
        </w:rPr>
        <w:t>«</w:t>
      </w:r>
      <w:r w:rsidRPr="001324E1">
        <w:rPr>
          <w:b/>
          <w:noProof w:val="0"/>
          <w:szCs w:val="23"/>
        </w:rPr>
        <w:t>сельским муниципальным районом</w:t>
      </w:r>
      <w:r w:rsidR="00AF46F2" w:rsidRPr="001324E1">
        <w:rPr>
          <w:b/>
          <w:noProof w:val="0"/>
          <w:szCs w:val="23"/>
        </w:rPr>
        <w:t xml:space="preserve"> – стратегом»</w:t>
      </w:r>
      <w:r w:rsidRPr="001324E1">
        <w:rPr>
          <w:noProof w:val="0"/>
          <w:szCs w:val="23"/>
        </w:rPr>
        <w:t xml:space="preserve"> </w:t>
      </w:r>
      <w:r w:rsidR="009058D6" w:rsidRPr="001324E1">
        <w:rPr>
          <w:noProof w:val="0"/>
          <w:szCs w:val="23"/>
        </w:rPr>
        <w:t>понимается муниципальное образование – муниципальный район, в котором</w:t>
      </w:r>
      <w:r w:rsidR="00CC4D04" w:rsidRPr="00CC4D04">
        <w:rPr>
          <w:noProof w:val="0"/>
        </w:rPr>
        <w:t xml:space="preserve"> </w:t>
      </w:r>
      <w:r w:rsidR="00CC4D04">
        <w:rPr>
          <w:noProof w:val="0"/>
        </w:rPr>
        <w:t>на дату подачи заявки</w:t>
      </w:r>
      <w:r w:rsidR="009058D6" w:rsidRPr="001324E1">
        <w:rPr>
          <w:noProof w:val="0"/>
          <w:szCs w:val="23"/>
        </w:rPr>
        <w:t>:</w:t>
      </w:r>
    </w:p>
    <w:p w14:paraId="78C9678A" w14:textId="77777777" w:rsidR="00CC4D04" w:rsidRPr="00393E7C" w:rsidRDefault="00CC4D04" w:rsidP="00CC4D04">
      <w:pPr>
        <w:pStyle w:val="a0"/>
        <w:numPr>
          <w:ilvl w:val="0"/>
          <w:numId w:val="44"/>
        </w:numPr>
        <w:spacing w:before="0"/>
        <w:ind w:left="1134" w:hanging="425"/>
        <w:rPr>
          <w:noProof w:val="0"/>
        </w:rPr>
      </w:pPr>
      <w:r w:rsidRPr="00393E7C">
        <w:rPr>
          <w:noProof w:val="0"/>
        </w:rPr>
        <w:t>доля сельского населения составляет не менее 40%;</w:t>
      </w:r>
    </w:p>
    <w:p w14:paraId="61960A93" w14:textId="77777777" w:rsidR="00CC4D04" w:rsidRPr="00393E7C" w:rsidRDefault="00CC4D04" w:rsidP="00CC4D04">
      <w:pPr>
        <w:pStyle w:val="a0"/>
        <w:numPr>
          <w:ilvl w:val="0"/>
          <w:numId w:val="44"/>
        </w:numPr>
        <w:spacing w:before="0"/>
        <w:ind w:left="1134" w:hanging="425"/>
        <w:rPr>
          <w:noProof w:val="0"/>
        </w:rPr>
      </w:pPr>
      <w:r w:rsidRPr="00393E7C">
        <w:rPr>
          <w:noProof w:val="0"/>
          <w:shd w:val="clear" w:color="auto" w:fill="FFFFFF"/>
        </w:rPr>
        <w:t>имеется стратеги</w:t>
      </w:r>
      <w:r>
        <w:rPr>
          <w:noProof w:val="0"/>
          <w:shd w:val="clear" w:color="auto" w:fill="FFFFFF"/>
        </w:rPr>
        <w:t>я</w:t>
      </w:r>
      <w:r w:rsidRPr="00393E7C">
        <w:rPr>
          <w:noProof w:val="0"/>
          <w:shd w:val="clear" w:color="auto" w:fill="FFFFFF"/>
        </w:rPr>
        <w:t xml:space="preserve"> социально-экономического развития района, принятая/обновленная </w:t>
      </w:r>
      <w:r>
        <w:rPr>
          <w:noProof w:val="0"/>
          <w:shd w:val="clear" w:color="auto" w:fill="FFFFFF"/>
        </w:rPr>
        <w:t>позже</w:t>
      </w:r>
      <w:r w:rsidRPr="00393E7C">
        <w:rPr>
          <w:noProof w:val="0"/>
          <w:shd w:val="clear" w:color="auto" w:fill="FFFFFF"/>
        </w:rPr>
        <w:t xml:space="preserve"> 28.06.2014; </w:t>
      </w:r>
    </w:p>
    <w:p w14:paraId="5420838A" w14:textId="5C1876B5" w:rsidR="00CC4D04" w:rsidRPr="00393E7C" w:rsidRDefault="000079E1" w:rsidP="00CC4D04">
      <w:pPr>
        <w:pStyle w:val="a0"/>
        <w:numPr>
          <w:ilvl w:val="0"/>
          <w:numId w:val="44"/>
        </w:numPr>
        <w:spacing w:before="0"/>
        <w:ind w:left="1134" w:hanging="425"/>
        <w:rPr>
          <w:noProof w:val="0"/>
        </w:rPr>
      </w:pPr>
      <w:r>
        <w:rPr>
          <w:noProof w:val="0"/>
        </w:rPr>
        <w:t>хотя бы одно</w:t>
      </w:r>
      <w:r w:rsidR="00CC4D04" w:rsidRPr="00393E7C">
        <w:rPr>
          <w:noProof w:val="0"/>
        </w:rPr>
        <w:t xml:space="preserve"> сельск</w:t>
      </w:r>
      <w:r>
        <w:rPr>
          <w:noProof w:val="0"/>
        </w:rPr>
        <w:t>ое</w:t>
      </w:r>
      <w:r w:rsidR="00CC4D04" w:rsidRPr="00393E7C">
        <w:rPr>
          <w:noProof w:val="0"/>
        </w:rPr>
        <w:t xml:space="preserve"> поселени</w:t>
      </w:r>
      <w:r>
        <w:rPr>
          <w:noProof w:val="0"/>
        </w:rPr>
        <w:t>е</w:t>
      </w:r>
      <w:r w:rsidR="00CC4D04" w:rsidRPr="00393E7C">
        <w:rPr>
          <w:noProof w:val="0"/>
        </w:rPr>
        <w:t xml:space="preserve"> име</w:t>
      </w:r>
      <w:r w:rsidR="009C43C3">
        <w:rPr>
          <w:noProof w:val="0"/>
        </w:rPr>
        <w:t>е</w:t>
      </w:r>
      <w:r w:rsidR="00CC4D04" w:rsidRPr="00393E7C">
        <w:rPr>
          <w:noProof w:val="0"/>
        </w:rPr>
        <w:t>т официально утвержденную действующую стратегию социально-экономического развития.</w:t>
      </w:r>
    </w:p>
    <w:p w14:paraId="63A8FA3D" w14:textId="222509AA" w:rsidR="009058D6" w:rsidRPr="001324E1" w:rsidRDefault="003C428D" w:rsidP="001324E1">
      <w:pPr>
        <w:spacing w:before="0"/>
        <w:ind w:firstLine="709"/>
        <w:rPr>
          <w:noProof w:val="0"/>
          <w:szCs w:val="23"/>
        </w:rPr>
      </w:pPr>
      <w:r w:rsidRPr="001324E1">
        <w:rPr>
          <w:b/>
          <w:noProof w:val="0"/>
          <w:szCs w:val="23"/>
        </w:rPr>
        <w:t>Сельский муниципальный район</w:t>
      </w:r>
      <w:r w:rsidR="000079E1">
        <w:rPr>
          <w:b/>
          <w:noProof w:val="0"/>
          <w:szCs w:val="23"/>
        </w:rPr>
        <w:t xml:space="preserve"> </w:t>
      </w:r>
      <w:r w:rsidR="00CE6ED9">
        <w:rPr>
          <w:b/>
          <w:noProof w:val="0"/>
          <w:szCs w:val="23"/>
        </w:rPr>
        <w:t>–</w:t>
      </w:r>
      <w:r w:rsidR="000079E1">
        <w:rPr>
          <w:b/>
          <w:noProof w:val="0"/>
          <w:szCs w:val="23"/>
        </w:rPr>
        <w:t xml:space="preserve"> стратег</w:t>
      </w:r>
      <w:r w:rsidRPr="001324E1">
        <w:rPr>
          <w:noProof w:val="0"/>
          <w:szCs w:val="23"/>
        </w:rPr>
        <w:t xml:space="preserve">, желающий участвовать в </w:t>
      </w:r>
      <w:r w:rsidR="009058D6" w:rsidRPr="001324E1">
        <w:rPr>
          <w:noProof w:val="0"/>
          <w:szCs w:val="23"/>
        </w:rPr>
        <w:t>КМС-2019</w:t>
      </w:r>
      <w:r w:rsidRPr="001324E1">
        <w:rPr>
          <w:noProof w:val="0"/>
          <w:szCs w:val="23"/>
        </w:rPr>
        <w:t>,</w:t>
      </w:r>
      <w:r w:rsidR="009058D6" w:rsidRPr="001324E1">
        <w:rPr>
          <w:noProof w:val="0"/>
          <w:szCs w:val="23"/>
        </w:rPr>
        <w:t xml:space="preserve"> </w:t>
      </w:r>
      <w:r w:rsidRPr="001324E1">
        <w:rPr>
          <w:noProof w:val="0"/>
          <w:szCs w:val="23"/>
        </w:rPr>
        <w:t xml:space="preserve">должен представить </w:t>
      </w:r>
      <w:r w:rsidRPr="001324E1">
        <w:rPr>
          <w:b/>
          <w:noProof w:val="0"/>
          <w:szCs w:val="23"/>
        </w:rPr>
        <w:t>комплект</w:t>
      </w:r>
      <w:r w:rsidRPr="001324E1">
        <w:rPr>
          <w:noProof w:val="0"/>
          <w:szCs w:val="23"/>
        </w:rPr>
        <w:t xml:space="preserve"> из </w:t>
      </w:r>
      <w:r w:rsidR="009058D6" w:rsidRPr="001324E1">
        <w:rPr>
          <w:noProof w:val="0"/>
          <w:szCs w:val="23"/>
        </w:rPr>
        <w:t>стратеги</w:t>
      </w:r>
      <w:r w:rsidRPr="001324E1">
        <w:rPr>
          <w:noProof w:val="0"/>
          <w:szCs w:val="23"/>
        </w:rPr>
        <w:t>и</w:t>
      </w:r>
      <w:r w:rsidR="009058D6" w:rsidRPr="001324E1">
        <w:rPr>
          <w:noProof w:val="0"/>
          <w:szCs w:val="23"/>
        </w:rPr>
        <w:t xml:space="preserve"> района и стратеги</w:t>
      </w:r>
      <w:r w:rsidR="002F26A3" w:rsidRPr="001324E1">
        <w:rPr>
          <w:noProof w:val="0"/>
          <w:szCs w:val="23"/>
        </w:rPr>
        <w:t>й</w:t>
      </w:r>
      <w:r w:rsidR="009058D6" w:rsidRPr="001324E1">
        <w:rPr>
          <w:noProof w:val="0"/>
          <w:szCs w:val="23"/>
        </w:rPr>
        <w:t xml:space="preserve"> сельских поселений (от </w:t>
      </w:r>
      <w:r w:rsidR="000079E1">
        <w:rPr>
          <w:noProof w:val="0"/>
          <w:szCs w:val="23"/>
        </w:rPr>
        <w:t>одного</w:t>
      </w:r>
      <w:r w:rsidR="009058D6" w:rsidRPr="001324E1">
        <w:rPr>
          <w:noProof w:val="0"/>
          <w:szCs w:val="23"/>
        </w:rPr>
        <w:t xml:space="preserve"> до пяти), входящих в муниципальный район. Одним из критериев оценки </w:t>
      </w:r>
      <w:r w:rsidR="00A275A3" w:rsidRPr="001324E1">
        <w:rPr>
          <w:noProof w:val="0"/>
          <w:szCs w:val="23"/>
        </w:rPr>
        <w:t>будет</w:t>
      </w:r>
      <w:r w:rsidR="009058D6" w:rsidRPr="001324E1">
        <w:rPr>
          <w:noProof w:val="0"/>
          <w:szCs w:val="23"/>
        </w:rPr>
        <w:t xml:space="preserve"> вовлеченность сельских поселений в разработку стратегии района и согласованность стратегии района и сельских поселений.</w:t>
      </w:r>
      <w:r w:rsidRPr="001324E1">
        <w:rPr>
          <w:noProof w:val="0"/>
          <w:szCs w:val="23"/>
        </w:rPr>
        <w:t xml:space="preserve"> В очной части конкурса должны участвовать представители и района, и </w:t>
      </w:r>
      <w:r w:rsidR="00141755" w:rsidRPr="001324E1">
        <w:rPr>
          <w:noProof w:val="0"/>
          <w:szCs w:val="23"/>
        </w:rPr>
        <w:t xml:space="preserve">хотя бы одного </w:t>
      </w:r>
      <w:r w:rsidRPr="001324E1">
        <w:rPr>
          <w:noProof w:val="0"/>
          <w:szCs w:val="23"/>
        </w:rPr>
        <w:t>сельского поселения.</w:t>
      </w:r>
    </w:p>
    <w:p w14:paraId="6E730046" w14:textId="403C53E4" w:rsidR="003C428D" w:rsidRPr="001324E1" w:rsidRDefault="002D4DFE" w:rsidP="001324E1">
      <w:pPr>
        <w:spacing w:before="0"/>
        <w:ind w:firstLine="709"/>
        <w:rPr>
          <w:noProof w:val="0"/>
          <w:szCs w:val="23"/>
        </w:rPr>
      </w:pPr>
      <w:r w:rsidRPr="001324E1">
        <w:rPr>
          <w:noProof w:val="0"/>
          <w:szCs w:val="23"/>
        </w:rPr>
        <w:t xml:space="preserve">К участию </w:t>
      </w:r>
      <w:bookmarkStart w:id="1" w:name="_Hlk5039654"/>
      <w:r w:rsidRPr="001324E1">
        <w:rPr>
          <w:noProof w:val="0"/>
          <w:szCs w:val="23"/>
        </w:rPr>
        <w:t>во второй номинации</w:t>
      </w:r>
      <w:r w:rsidR="00134247" w:rsidRPr="001324E1">
        <w:rPr>
          <w:noProof w:val="0"/>
          <w:szCs w:val="23"/>
        </w:rPr>
        <w:t xml:space="preserve"> </w:t>
      </w:r>
      <w:r w:rsidR="003C428D" w:rsidRPr="001324E1">
        <w:rPr>
          <w:b/>
          <w:szCs w:val="23"/>
        </w:rPr>
        <w:t>«Лучшая стратегия сельского поселения</w:t>
      </w:r>
      <w:r w:rsidR="007C0A48" w:rsidRPr="001324E1">
        <w:rPr>
          <w:b/>
          <w:szCs w:val="23"/>
        </w:rPr>
        <w:t xml:space="preserve"> 2019</w:t>
      </w:r>
      <w:r w:rsidR="003C428D" w:rsidRPr="001324E1">
        <w:rPr>
          <w:b/>
          <w:szCs w:val="23"/>
        </w:rPr>
        <w:t>»</w:t>
      </w:r>
      <w:r w:rsidR="00134247" w:rsidRPr="001324E1">
        <w:rPr>
          <w:szCs w:val="23"/>
        </w:rPr>
        <w:t xml:space="preserve"> приглашаются муниципальные образования – сельские поселения</w:t>
      </w:r>
      <w:r w:rsidR="00AC2F27" w:rsidRPr="001324E1">
        <w:rPr>
          <w:szCs w:val="23"/>
        </w:rPr>
        <w:t xml:space="preserve">, </w:t>
      </w:r>
      <w:r w:rsidR="00AC2F27" w:rsidRPr="001324E1">
        <w:rPr>
          <w:noProof w:val="0"/>
          <w:szCs w:val="23"/>
        </w:rPr>
        <w:t xml:space="preserve">имеющие официально утвержденную действующую стратегию социально-экономического развития. </w:t>
      </w:r>
      <w:bookmarkEnd w:id="1"/>
      <w:r w:rsidR="00CE6ED9" w:rsidRPr="001264CA">
        <w:t>Участвовать могут все сельские поселения независимо от участия в первой номинаци</w:t>
      </w:r>
      <w:r w:rsidR="00CE6ED9" w:rsidRPr="00393E7C">
        <w:rPr>
          <w:noProof w:val="0"/>
        </w:rPr>
        <w:t>и.</w:t>
      </w:r>
    </w:p>
    <w:p w14:paraId="4519E831" w14:textId="252694F2" w:rsidR="00D77122" w:rsidRPr="001324E1" w:rsidRDefault="00033CC8" w:rsidP="001324E1">
      <w:pPr>
        <w:spacing w:before="0"/>
        <w:ind w:firstLine="709"/>
        <w:rPr>
          <w:noProof w:val="0"/>
          <w:szCs w:val="23"/>
        </w:rPr>
      </w:pPr>
      <w:r w:rsidRPr="001324E1">
        <w:rPr>
          <w:noProof w:val="0"/>
          <w:szCs w:val="23"/>
        </w:rPr>
        <w:t xml:space="preserve">Прием заявок </w:t>
      </w:r>
      <w:r w:rsidR="007374BE" w:rsidRPr="001324E1">
        <w:rPr>
          <w:noProof w:val="0"/>
          <w:szCs w:val="23"/>
        </w:rPr>
        <w:t>–</w:t>
      </w:r>
      <w:r w:rsidR="00385438" w:rsidRPr="001324E1">
        <w:rPr>
          <w:noProof w:val="0"/>
          <w:szCs w:val="23"/>
        </w:rPr>
        <w:t xml:space="preserve"> </w:t>
      </w:r>
      <w:r w:rsidR="00385438" w:rsidRPr="001324E1">
        <w:rPr>
          <w:b/>
          <w:noProof w:val="0"/>
          <w:szCs w:val="23"/>
        </w:rPr>
        <w:t>до</w:t>
      </w:r>
      <w:r w:rsidRPr="001324E1">
        <w:rPr>
          <w:b/>
          <w:noProof w:val="0"/>
          <w:szCs w:val="23"/>
        </w:rPr>
        <w:t xml:space="preserve"> 25 августа 201</w:t>
      </w:r>
      <w:r w:rsidR="002D4958" w:rsidRPr="001324E1">
        <w:rPr>
          <w:b/>
          <w:noProof w:val="0"/>
          <w:szCs w:val="23"/>
        </w:rPr>
        <w:t>9</w:t>
      </w:r>
      <w:r w:rsidRPr="001324E1">
        <w:rPr>
          <w:b/>
          <w:noProof w:val="0"/>
          <w:szCs w:val="23"/>
        </w:rPr>
        <w:t xml:space="preserve"> г</w:t>
      </w:r>
      <w:r w:rsidR="007374BE" w:rsidRPr="001324E1">
        <w:rPr>
          <w:b/>
          <w:noProof w:val="0"/>
          <w:szCs w:val="23"/>
        </w:rPr>
        <w:t>.</w:t>
      </w:r>
      <w:r w:rsidRPr="001324E1">
        <w:rPr>
          <w:noProof w:val="0"/>
          <w:szCs w:val="23"/>
        </w:rPr>
        <w:t xml:space="preserve"> на адрес </w:t>
      </w:r>
      <w:r w:rsidR="00AE4091" w:rsidRPr="001324E1">
        <w:rPr>
          <w:noProof w:val="0"/>
          <w:szCs w:val="23"/>
        </w:rPr>
        <w:t>электронной</w:t>
      </w:r>
      <w:r w:rsidRPr="001324E1">
        <w:rPr>
          <w:noProof w:val="0"/>
          <w:szCs w:val="23"/>
        </w:rPr>
        <w:t xml:space="preserve"> почты </w:t>
      </w:r>
      <w:hyperlink r:id="rId16" w:history="1">
        <w:r w:rsidR="002D4958" w:rsidRPr="001324E1">
          <w:rPr>
            <w:rStyle w:val="a9"/>
            <w:noProof w:val="0"/>
            <w:szCs w:val="23"/>
          </w:rPr>
          <w:t>konkurs2019@leontief.ru</w:t>
        </w:r>
      </w:hyperlink>
      <w:r w:rsidRPr="001324E1">
        <w:rPr>
          <w:noProof w:val="0"/>
          <w:szCs w:val="23"/>
        </w:rPr>
        <w:t xml:space="preserve">. </w:t>
      </w:r>
    </w:p>
    <w:p w14:paraId="3E0E725E" w14:textId="118E3EC9" w:rsidR="00385438" w:rsidRPr="00D177F5" w:rsidRDefault="000079E1" w:rsidP="001324E1">
      <w:pPr>
        <w:spacing w:before="0"/>
        <w:ind w:firstLine="709"/>
        <w:rPr>
          <w:noProof w:val="0"/>
          <w:szCs w:val="23"/>
        </w:rPr>
      </w:pPr>
      <w:r>
        <w:rPr>
          <w:noProof w:val="0"/>
          <w:szCs w:val="23"/>
        </w:rPr>
        <w:t xml:space="preserve">При достаточном количестве заявок </w:t>
      </w:r>
      <w:r w:rsidR="00754CE3">
        <w:rPr>
          <w:noProof w:val="0"/>
          <w:szCs w:val="23"/>
        </w:rPr>
        <w:t>о</w:t>
      </w:r>
      <w:r w:rsidR="00AE4091" w:rsidRPr="001324E1">
        <w:rPr>
          <w:noProof w:val="0"/>
          <w:szCs w:val="23"/>
        </w:rPr>
        <w:t>чн</w:t>
      </w:r>
      <w:r w:rsidR="00385438" w:rsidRPr="001324E1">
        <w:rPr>
          <w:noProof w:val="0"/>
          <w:szCs w:val="23"/>
        </w:rPr>
        <w:t xml:space="preserve">ый </w:t>
      </w:r>
      <w:r w:rsidR="00385438" w:rsidRPr="00D177F5">
        <w:rPr>
          <w:noProof w:val="0"/>
          <w:szCs w:val="23"/>
        </w:rPr>
        <w:t xml:space="preserve">полуфинал </w:t>
      </w:r>
      <w:r w:rsidR="001324E1" w:rsidRPr="00D177F5">
        <w:rPr>
          <w:noProof w:val="0"/>
          <w:szCs w:val="23"/>
        </w:rPr>
        <w:t xml:space="preserve">в </w:t>
      </w:r>
      <w:r w:rsidR="00D177F5" w:rsidRPr="00D177F5">
        <w:rPr>
          <w:noProof w:val="0"/>
          <w:szCs w:val="23"/>
        </w:rPr>
        <w:t>обеих номинациях</w:t>
      </w:r>
      <w:r w:rsidR="001324E1" w:rsidRPr="00D177F5">
        <w:rPr>
          <w:noProof w:val="0"/>
          <w:szCs w:val="23"/>
        </w:rPr>
        <w:t xml:space="preserve"> </w:t>
      </w:r>
      <w:r w:rsidR="00AE4091" w:rsidRPr="00D177F5">
        <w:rPr>
          <w:noProof w:val="0"/>
          <w:szCs w:val="23"/>
        </w:rPr>
        <w:t>состо</w:t>
      </w:r>
      <w:r w:rsidR="001324E1" w:rsidRPr="00D177F5">
        <w:rPr>
          <w:noProof w:val="0"/>
          <w:szCs w:val="23"/>
        </w:rPr>
        <w:t>и</w:t>
      </w:r>
      <w:r w:rsidR="00385438" w:rsidRPr="00D177F5">
        <w:rPr>
          <w:noProof w:val="0"/>
          <w:szCs w:val="23"/>
        </w:rPr>
        <w:t>тся</w:t>
      </w:r>
      <w:r w:rsidR="00AE4091" w:rsidRPr="00D177F5">
        <w:rPr>
          <w:noProof w:val="0"/>
          <w:szCs w:val="23"/>
        </w:rPr>
        <w:t xml:space="preserve"> 25</w:t>
      </w:r>
      <w:r w:rsidR="002D4958" w:rsidRPr="00D177F5">
        <w:rPr>
          <w:noProof w:val="0"/>
          <w:szCs w:val="23"/>
        </w:rPr>
        <w:t xml:space="preserve"> сентября 2019</w:t>
      </w:r>
      <w:r w:rsidR="007374BE" w:rsidRPr="00D177F5">
        <w:rPr>
          <w:noProof w:val="0"/>
          <w:szCs w:val="23"/>
        </w:rPr>
        <w:t xml:space="preserve"> </w:t>
      </w:r>
      <w:r w:rsidR="00AE4091" w:rsidRPr="00D177F5">
        <w:rPr>
          <w:noProof w:val="0"/>
          <w:szCs w:val="23"/>
        </w:rPr>
        <w:t>г. в Москв</w:t>
      </w:r>
      <w:r w:rsidR="00D77122" w:rsidRPr="00D177F5">
        <w:rPr>
          <w:noProof w:val="0"/>
          <w:szCs w:val="23"/>
        </w:rPr>
        <w:t>е</w:t>
      </w:r>
      <w:r w:rsidR="00385438" w:rsidRPr="00D177F5">
        <w:rPr>
          <w:noProof w:val="0"/>
          <w:szCs w:val="23"/>
        </w:rPr>
        <w:t xml:space="preserve"> в Общественной палате Российской Федерации</w:t>
      </w:r>
      <w:r w:rsidR="00AE4091" w:rsidRPr="00D177F5">
        <w:rPr>
          <w:noProof w:val="0"/>
          <w:szCs w:val="23"/>
        </w:rPr>
        <w:t xml:space="preserve">. </w:t>
      </w:r>
    </w:p>
    <w:p w14:paraId="1132C46B" w14:textId="51ADADE2" w:rsidR="00033CC8" w:rsidRPr="001324E1" w:rsidRDefault="00AE4091" w:rsidP="001324E1">
      <w:pPr>
        <w:spacing w:before="0"/>
        <w:ind w:firstLine="709"/>
        <w:rPr>
          <w:noProof w:val="0"/>
          <w:szCs w:val="23"/>
        </w:rPr>
      </w:pPr>
      <w:r w:rsidRPr="00D177F5">
        <w:rPr>
          <w:noProof w:val="0"/>
          <w:szCs w:val="23"/>
        </w:rPr>
        <w:t xml:space="preserve">Финал и торжественная церемония награждения </w:t>
      </w:r>
      <w:r w:rsidR="002D4958" w:rsidRPr="00D177F5">
        <w:rPr>
          <w:noProof w:val="0"/>
          <w:szCs w:val="23"/>
        </w:rPr>
        <w:t>победител</w:t>
      </w:r>
      <w:r w:rsidR="001324E1" w:rsidRPr="00D177F5">
        <w:rPr>
          <w:noProof w:val="0"/>
          <w:szCs w:val="23"/>
        </w:rPr>
        <w:t xml:space="preserve">ей КМС-2019 </w:t>
      </w:r>
      <w:r w:rsidR="002D4958" w:rsidRPr="00D177F5">
        <w:rPr>
          <w:noProof w:val="0"/>
          <w:szCs w:val="23"/>
        </w:rPr>
        <w:t xml:space="preserve">и финалистов </w:t>
      </w:r>
      <w:r w:rsidR="00053E70">
        <w:rPr>
          <w:noProof w:val="0"/>
          <w:szCs w:val="23"/>
        </w:rPr>
        <w:br/>
      </w:r>
      <w:r w:rsidR="002D4958" w:rsidRPr="00D177F5">
        <w:rPr>
          <w:noProof w:val="0"/>
          <w:szCs w:val="23"/>
        </w:rPr>
        <w:t>КМС-2019</w:t>
      </w:r>
      <w:r w:rsidRPr="00D177F5">
        <w:rPr>
          <w:noProof w:val="0"/>
          <w:szCs w:val="23"/>
        </w:rPr>
        <w:t xml:space="preserve"> </w:t>
      </w:r>
      <w:r w:rsidR="00D177F5" w:rsidRPr="00D177F5">
        <w:rPr>
          <w:noProof w:val="0"/>
          <w:szCs w:val="23"/>
        </w:rPr>
        <w:t xml:space="preserve">в обеих номинациях </w:t>
      </w:r>
      <w:r w:rsidRPr="00D177F5">
        <w:rPr>
          <w:noProof w:val="0"/>
          <w:szCs w:val="23"/>
        </w:rPr>
        <w:t>пройдут в</w:t>
      </w:r>
      <w:r w:rsidRPr="001324E1">
        <w:rPr>
          <w:noProof w:val="0"/>
          <w:szCs w:val="23"/>
        </w:rPr>
        <w:t xml:space="preserve"> </w:t>
      </w:r>
      <w:r w:rsidR="00D77122" w:rsidRPr="001324E1">
        <w:rPr>
          <w:noProof w:val="0"/>
          <w:szCs w:val="23"/>
        </w:rPr>
        <w:t xml:space="preserve">Санкт-Петербурге в </w:t>
      </w:r>
      <w:r w:rsidRPr="001324E1">
        <w:rPr>
          <w:noProof w:val="0"/>
          <w:szCs w:val="23"/>
        </w:rPr>
        <w:t xml:space="preserve">рамках Общероссийского форума «Стратегическое планирование в регионах и городах России: </w:t>
      </w:r>
      <w:r w:rsidR="002D4958" w:rsidRPr="001324E1">
        <w:rPr>
          <w:szCs w:val="23"/>
        </w:rPr>
        <w:t>национальные цели и эффекты для территорий</w:t>
      </w:r>
      <w:r w:rsidRPr="001324E1">
        <w:rPr>
          <w:noProof w:val="0"/>
          <w:szCs w:val="23"/>
        </w:rPr>
        <w:t xml:space="preserve">» </w:t>
      </w:r>
      <w:r w:rsidR="000A768B" w:rsidRPr="001324E1">
        <w:rPr>
          <w:noProof w:val="0"/>
          <w:szCs w:val="23"/>
        </w:rPr>
        <w:t xml:space="preserve">(Форума стратегов) </w:t>
      </w:r>
      <w:r w:rsidR="002D4958" w:rsidRPr="001324E1">
        <w:rPr>
          <w:noProof w:val="0"/>
          <w:szCs w:val="23"/>
        </w:rPr>
        <w:t>2</w:t>
      </w:r>
      <w:r w:rsidR="008B3528" w:rsidRPr="001324E1">
        <w:rPr>
          <w:noProof w:val="0"/>
          <w:szCs w:val="23"/>
        </w:rPr>
        <w:t>8</w:t>
      </w:r>
      <w:r w:rsidR="002D4958" w:rsidRPr="001324E1">
        <w:rPr>
          <w:noProof w:val="0"/>
          <w:szCs w:val="23"/>
        </w:rPr>
        <w:t xml:space="preserve"> октября 2019</w:t>
      </w:r>
      <w:r w:rsidRPr="001324E1">
        <w:rPr>
          <w:noProof w:val="0"/>
          <w:szCs w:val="23"/>
        </w:rPr>
        <w:t xml:space="preserve"> г.</w:t>
      </w:r>
    </w:p>
    <w:p w14:paraId="37DAC3DD" w14:textId="2FD8E695" w:rsidR="00215673" w:rsidRPr="001324E1" w:rsidRDefault="000A768B" w:rsidP="001324E1">
      <w:pPr>
        <w:spacing w:before="0"/>
        <w:ind w:firstLine="709"/>
        <w:rPr>
          <w:szCs w:val="23"/>
        </w:rPr>
      </w:pPr>
      <w:r w:rsidRPr="001324E1">
        <w:rPr>
          <w:rFonts w:eastAsia="Calibri"/>
          <w:noProof w:val="0"/>
          <w:szCs w:val="23"/>
        </w:rPr>
        <w:t>Конкурс будет широко освещаться в СМИ, что будет способствовать информационному продвижени</w:t>
      </w:r>
      <w:r w:rsidR="007246C9" w:rsidRPr="001324E1">
        <w:rPr>
          <w:rFonts w:eastAsia="Calibri"/>
          <w:noProof w:val="0"/>
          <w:szCs w:val="23"/>
        </w:rPr>
        <w:t>ю</w:t>
      </w:r>
      <w:r w:rsidRPr="001324E1">
        <w:rPr>
          <w:rFonts w:eastAsia="Calibri"/>
          <w:noProof w:val="0"/>
          <w:szCs w:val="23"/>
        </w:rPr>
        <w:t xml:space="preserve"> участников. Участники очной части конкурса получат сертификаты, а победители – грамоты и призы</w:t>
      </w:r>
      <w:r w:rsidR="00F235F4" w:rsidRPr="001324E1">
        <w:rPr>
          <w:rFonts w:eastAsia="Calibri"/>
          <w:noProof w:val="0"/>
          <w:szCs w:val="23"/>
        </w:rPr>
        <w:t xml:space="preserve"> (</w:t>
      </w:r>
      <w:r w:rsidR="006E1360" w:rsidRPr="001324E1">
        <w:rPr>
          <w:rFonts w:eastAsia="Calibri"/>
          <w:noProof w:val="0"/>
          <w:szCs w:val="23"/>
        </w:rPr>
        <w:t xml:space="preserve">включая </w:t>
      </w:r>
      <w:r w:rsidR="00F235F4" w:rsidRPr="001324E1">
        <w:rPr>
          <w:rFonts w:eastAsia="Calibri"/>
          <w:noProof w:val="0"/>
          <w:szCs w:val="23"/>
        </w:rPr>
        <w:t xml:space="preserve">право размещения на своем сайте баннера </w:t>
      </w:r>
      <w:r w:rsidR="001507D4" w:rsidRPr="001324E1">
        <w:rPr>
          <w:rFonts w:eastAsia="Calibri"/>
          <w:noProof w:val="0"/>
          <w:szCs w:val="23"/>
        </w:rPr>
        <w:t>«</w:t>
      </w:r>
      <w:r w:rsidR="002D4958" w:rsidRPr="001324E1">
        <w:rPr>
          <w:rFonts w:eastAsia="Calibri"/>
          <w:noProof w:val="0"/>
          <w:szCs w:val="23"/>
        </w:rPr>
        <w:t>Победитель КМС-2019</w:t>
      </w:r>
      <w:r w:rsidR="001507D4" w:rsidRPr="001324E1">
        <w:rPr>
          <w:rFonts w:eastAsia="Calibri"/>
          <w:noProof w:val="0"/>
          <w:szCs w:val="23"/>
        </w:rPr>
        <w:t>»</w:t>
      </w:r>
      <w:r w:rsidR="00F235F4" w:rsidRPr="001324E1">
        <w:rPr>
          <w:rFonts w:eastAsia="Calibri"/>
          <w:noProof w:val="0"/>
          <w:szCs w:val="23"/>
        </w:rPr>
        <w:t>)</w:t>
      </w:r>
      <w:r w:rsidRPr="001324E1">
        <w:rPr>
          <w:rFonts w:eastAsia="Calibri"/>
          <w:noProof w:val="0"/>
          <w:szCs w:val="23"/>
        </w:rPr>
        <w:t xml:space="preserve">. </w:t>
      </w:r>
      <w:r w:rsidR="00215673" w:rsidRPr="001324E1">
        <w:rPr>
          <w:rFonts w:eastAsia="Calibri"/>
          <w:noProof w:val="0"/>
          <w:szCs w:val="23"/>
        </w:rPr>
        <w:t>Участникам КМС-201</w:t>
      </w:r>
      <w:r w:rsidR="002D4958" w:rsidRPr="001324E1">
        <w:rPr>
          <w:rFonts w:eastAsia="Calibri"/>
          <w:noProof w:val="0"/>
          <w:szCs w:val="23"/>
        </w:rPr>
        <w:t>9</w:t>
      </w:r>
      <w:r w:rsidRPr="001324E1">
        <w:rPr>
          <w:rFonts w:eastAsia="Calibri"/>
          <w:noProof w:val="0"/>
          <w:szCs w:val="23"/>
        </w:rPr>
        <w:t xml:space="preserve"> предоставляются скидки по уплате регистрационного взноса </w:t>
      </w:r>
      <w:r w:rsidR="00215673" w:rsidRPr="001324E1">
        <w:rPr>
          <w:szCs w:val="23"/>
        </w:rPr>
        <w:t>в случае формирования делегации на Форум</w:t>
      </w:r>
      <w:r w:rsidRPr="001324E1">
        <w:rPr>
          <w:szCs w:val="23"/>
        </w:rPr>
        <w:t xml:space="preserve"> стратегов</w:t>
      </w:r>
      <w:r w:rsidR="00215673" w:rsidRPr="001324E1">
        <w:rPr>
          <w:szCs w:val="23"/>
        </w:rPr>
        <w:t>.</w:t>
      </w:r>
      <w:r w:rsidR="00406006" w:rsidRPr="001324E1">
        <w:rPr>
          <w:szCs w:val="23"/>
        </w:rPr>
        <w:t xml:space="preserve"> </w:t>
      </w:r>
      <w:r w:rsidRPr="001324E1">
        <w:rPr>
          <w:szCs w:val="23"/>
        </w:rPr>
        <w:t>Уч</w:t>
      </w:r>
      <w:r w:rsidR="00215673" w:rsidRPr="001324E1">
        <w:rPr>
          <w:szCs w:val="23"/>
        </w:rPr>
        <w:t xml:space="preserve">астникам </w:t>
      </w:r>
      <w:r w:rsidRPr="001324E1">
        <w:rPr>
          <w:szCs w:val="23"/>
        </w:rPr>
        <w:t>очной части конкурса</w:t>
      </w:r>
      <w:r w:rsidR="00215673" w:rsidRPr="001324E1">
        <w:rPr>
          <w:szCs w:val="23"/>
        </w:rPr>
        <w:t xml:space="preserve"> будет предоставлена возможность разместить свои информационные материалы на площадке Форума </w:t>
      </w:r>
      <w:r w:rsidRPr="001324E1">
        <w:rPr>
          <w:szCs w:val="23"/>
        </w:rPr>
        <w:t>стратегов</w:t>
      </w:r>
      <w:r w:rsidR="00215673" w:rsidRPr="001324E1">
        <w:rPr>
          <w:szCs w:val="23"/>
        </w:rPr>
        <w:t>.</w:t>
      </w:r>
    </w:p>
    <w:p w14:paraId="60AFF9C3" w14:textId="786C105F" w:rsidR="000A768B" w:rsidRDefault="000A768B" w:rsidP="001324E1">
      <w:pPr>
        <w:spacing w:before="0"/>
        <w:ind w:firstLine="709"/>
        <w:rPr>
          <w:noProof w:val="0"/>
          <w:szCs w:val="23"/>
        </w:rPr>
      </w:pPr>
      <w:r w:rsidRPr="001324E1">
        <w:rPr>
          <w:noProof w:val="0"/>
          <w:szCs w:val="23"/>
        </w:rPr>
        <w:t>Все необходим</w:t>
      </w:r>
      <w:r w:rsidR="002D4958" w:rsidRPr="001324E1">
        <w:rPr>
          <w:noProof w:val="0"/>
          <w:szCs w:val="23"/>
        </w:rPr>
        <w:t>ые сведения об условиях КМС-2019</w:t>
      </w:r>
      <w:r w:rsidRPr="001324E1">
        <w:rPr>
          <w:noProof w:val="0"/>
          <w:szCs w:val="23"/>
        </w:rPr>
        <w:t xml:space="preserve"> – на сайте Форума стратегов в разделе «</w:t>
      </w:r>
      <w:r w:rsidR="001507D4" w:rsidRPr="001324E1">
        <w:rPr>
          <w:noProof w:val="0"/>
          <w:szCs w:val="23"/>
        </w:rPr>
        <w:t>Конкурс</w:t>
      </w:r>
      <w:r w:rsidRPr="001324E1">
        <w:rPr>
          <w:noProof w:val="0"/>
          <w:szCs w:val="23"/>
        </w:rPr>
        <w:t xml:space="preserve">» </w:t>
      </w:r>
      <w:hyperlink r:id="rId17" w:history="1">
        <w:r w:rsidR="00053E70" w:rsidRPr="00A76587">
          <w:rPr>
            <w:rStyle w:val="a9"/>
            <w:noProof w:val="0"/>
            <w:szCs w:val="23"/>
          </w:rPr>
          <w:t>http://forumstrategov.ru/rus</w:t>
        </w:r>
      </w:hyperlink>
      <w:r w:rsidR="00053E70">
        <w:rPr>
          <w:noProof w:val="0"/>
          <w:szCs w:val="23"/>
        </w:rPr>
        <w:t xml:space="preserve"> </w:t>
      </w:r>
    </w:p>
    <w:p w14:paraId="64BCF902" w14:textId="77777777" w:rsidR="00053E70" w:rsidRPr="001324E1" w:rsidRDefault="00053E70" w:rsidP="001324E1">
      <w:pPr>
        <w:spacing w:before="0"/>
        <w:ind w:firstLine="709"/>
        <w:rPr>
          <w:noProof w:val="0"/>
          <w:szCs w:val="23"/>
        </w:rPr>
      </w:pPr>
    </w:p>
    <w:p w14:paraId="1F6CFE21" w14:textId="1A537475" w:rsidR="00A915C9" w:rsidRPr="001324E1" w:rsidRDefault="00D77122" w:rsidP="001324E1">
      <w:pPr>
        <w:spacing w:before="0"/>
        <w:ind w:firstLine="709"/>
        <w:rPr>
          <w:noProof w:val="0"/>
          <w:szCs w:val="23"/>
        </w:rPr>
      </w:pPr>
      <w:r w:rsidRPr="001324E1">
        <w:rPr>
          <w:i/>
          <w:noProof w:val="0"/>
          <w:szCs w:val="23"/>
        </w:rPr>
        <w:t>Для справок</w:t>
      </w:r>
      <w:r w:rsidRPr="001324E1">
        <w:rPr>
          <w:noProof w:val="0"/>
          <w:szCs w:val="23"/>
        </w:rPr>
        <w:t xml:space="preserve">: </w:t>
      </w:r>
      <w:r w:rsidRPr="001324E1">
        <w:rPr>
          <w:noProof w:val="0"/>
          <w:color w:val="000000"/>
          <w:szCs w:val="23"/>
          <w:shd w:val="clear" w:color="auto" w:fill="FFFFFF"/>
        </w:rPr>
        <w:t xml:space="preserve">Юлия Рябкова, </w:t>
      </w:r>
      <w:r w:rsidR="00AE4091" w:rsidRPr="001324E1">
        <w:rPr>
          <w:noProof w:val="0"/>
          <w:color w:val="000000"/>
          <w:szCs w:val="23"/>
          <w:shd w:val="clear" w:color="auto" w:fill="FFFFFF"/>
        </w:rPr>
        <w:t>ответственн</w:t>
      </w:r>
      <w:r w:rsidRPr="001324E1">
        <w:rPr>
          <w:noProof w:val="0"/>
          <w:color w:val="000000"/>
          <w:szCs w:val="23"/>
          <w:shd w:val="clear" w:color="auto" w:fill="FFFFFF"/>
        </w:rPr>
        <w:t>ый</w:t>
      </w:r>
      <w:r w:rsidR="00AE4091" w:rsidRPr="001324E1">
        <w:rPr>
          <w:noProof w:val="0"/>
          <w:color w:val="000000"/>
          <w:szCs w:val="23"/>
          <w:shd w:val="clear" w:color="auto" w:fill="FFFFFF"/>
        </w:rPr>
        <w:t xml:space="preserve"> секретар</w:t>
      </w:r>
      <w:r w:rsidRPr="001324E1">
        <w:rPr>
          <w:noProof w:val="0"/>
          <w:color w:val="000000"/>
          <w:szCs w:val="23"/>
          <w:shd w:val="clear" w:color="auto" w:fill="FFFFFF"/>
        </w:rPr>
        <w:t>ь</w:t>
      </w:r>
      <w:r w:rsidR="002D4958" w:rsidRPr="001324E1">
        <w:rPr>
          <w:noProof w:val="0"/>
          <w:color w:val="000000"/>
          <w:szCs w:val="23"/>
          <w:shd w:val="clear" w:color="auto" w:fill="FFFFFF"/>
        </w:rPr>
        <w:t xml:space="preserve"> КМС-2019</w:t>
      </w:r>
      <w:r w:rsidR="00AE4091" w:rsidRPr="001324E1">
        <w:rPr>
          <w:noProof w:val="0"/>
          <w:color w:val="000000"/>
          <w:szCs w:val="23"/>
          <w:shd w:val="clear" w:color="auto" w:fill="FFFFFF"/>
        </w:rPr>
        <w:t>, руководител</w:t>
      </w:r>
      <w:r w:rsidRPr="001324E1">
        <w:rPr>
          <w:noProof w:val="0"/>
          <w:color w:val="000000"/>
          <w:szCs w:val="23"/>
          <w:shd w:val="clear" w:color="auto" w:fill="FFFFFF"/>
        </w:rPr>
        <w:t>ь</w:t>
      </w:r>
      <w:r w:rsidR="00AE4091" w:rsidRPr="001324E1">
        <w:rPr>
          <w:noProof w:val="0"/>
          <w:color w:val="000000"/>
          <w:szCs w:val="23"/>
          <w:shd w:val="clear" w:color="auto" w:fill="FFFFFF"/>
        </w:rPr>
        <w:t xml:space="preserve"> Единого центра приема заявок КМС-201</w:t>
      </w:r>
      <w:r w:rsidR="002D4958" w:rsidRPr="001324E1">
        <w:rPr>
          <w:noProof w:val="0"/>
          <w:color w:val="000000"/>
          <w:szCs w:val="23"/>
          <w:shd w:val="clear" w:color="auto" w:fill="FFFFFF"/>
        </w:rPr>
        <w:t>9</w:t>
      </w:r>
      <w:r w:rsidRPr="001324E1">
        <w:rPr>
          <w:noProof w:val="0"/>
          <w:color w:val="000000"/>
          <w:szCs w:val="23"/>
          <w:shd w:val="clear" w:color="auto" w:fill="FFFFFF"/>
        </w:rPr>
        <w:t>. Электронная почта:</w:t>
      </w:r>
      <w:r w:rsidR="00AE4091" w:rsidRPr="001324E1">
        <w:rPr>
          <w:noProof w:val="0"/>
          <w:szCs w:val="23"/>
        </w:rPr>
        <w:t xml:space="preserve"> </w:t>
      </w:r>
      <w:hyperlink r:id="rId18" w:history="1">
        <w:r w:rsidR="002D4958" w:rsidRPr="001324E1">
          <w:rPr>
            <w:rStyle w:val="a9"/>
            <w:noProof w:val="0"/>
            <w:szCs w:val="23"/>
          </w:rPr>
          <w:t>konkurs2019@leontief.ru</w:t>
        </w:r>
      </w:hyperlink>
      <w:r w:rsidRPr="001324E1">
        <w:rPr>
          <w:szCs w:val="23"/>
        </w:rPr>
        <w:t xml:space="preserve">, </w:t>
      </w:r>
      <w:r w:rsidR="00AE4091" w:rsidRPr="001324E1">
        <w:rPr>
          <w:noProof w:val="0"/>
          <w:szCs w:val="23"/>
        </w:rPr>
        <w:t>телефон 8(960)</w:t>
      </w:r>
      <w:r w:rsidR="00215673" w:rsidRPr="001324E1">
        <w:rPr>
          <w:noProof w:val="0"/>
          <w:szCs w:val="23"/>
        </w:rPr>
        <w:t> </w:t>
      </w:r>
      <w:r w:rsidR="00AE4091" w:rsidRPr="001324E1">
        <w:rPr>
          <w:noProof w:val="0"/>
          <w:szCs w:val="23"/>
        </w:rPr>
        <w:t>248-17-72.</w:t>
      </w:r>
    </w:p>
    <w:sectPr w:rsidR="00A915C9" w:rsidRPr="001324E1" w:rsidSect="001324E1">
      <w:footerReference w:type="default" r:id="rId19"/>
      <w:pgSz w:w="11906" w:h="16838"/>
      <w:pgMar w:top="851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2D47" w14:textId="77777777" w:rsidR="0030441F" w:rsidRDefault="0030441F" w:rsidP="00741277">
      <w:r>
        <w:separator/>
      </w:r>
    </w:p>
    <w:p w14:paraId="66D7D19C" w14:textId="77777777" w:rsidR="0030441F" w:rsidRDefault="0030441F" w:rsidP="00741277"/>
    <w:p w14:paraId="00913F31" w14:textId="77777777" w:rsidR="0030441F" w:rsidRDefault="0030441F" w:rsidP="00741277"/>
    <w:p w14:paraId="5F31F565" w14:textId="77777777" w:rsidR="0030441F" w:rsidRDefault="0030441F" w:rsidP="00741277"/>
  </w:endnote>
  <w:endnote w:type="continuationSeparator" w:id="0">
    <w:p w14:paraId="070D64B3" w14:textId="77777777" w:rsidR="0030441F" w:rsidRDefault="0030441F" w:rsidP="00741277">
      <w:r>
        <w:continuationSeparator/>
      </w:r>
    </w:p>
    <w:p w14:paraId="27DCEA77" w14:textId="77777777" w:rsidR="0030441F" w:rsidRDefault="0030441F" w:rsidP="00741277"/>
    <w:p w14:paraId="611B9CFD" w14:textId="77777777" w:rsidR="0030441F" w:rsidRDefault="0030441F" w:rsidP="00741277"/>
    <w:p w14:paraId="7B6273DE" w14:textId="77777777" w:rsidR="0030441F" w:rsidRDefault="0030441F" w:rsidP="00741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453630047"/>
      <w:docPartObj>
        <w:docPartGallery w:val="Page Numbers (Bottom of Page)"/>
        <w:docPartUnique/>
      </w:docPartObj>
    </w:sdtPr>
    <w:sdtEndPr/>
    <w:sdtContent>
      <w:p w14:paraId="6F08687B" w14:textId="5F5D2D28" w:rsidR="004C77E0" w:rsidRPr="00741277" w:rsidRDefault="004C77E0" w:rsidP="00741277">
        <w:pPr>
          <w:pStyle w:val="ac"/>
          <w:jc w:val="right"/>
          <w:rPr>
            <w:sz w:val="20"/>
          </w:rPr>
        </w:pPr>
        <w:r w:rsidRPr="00741277">
          <w:rPr>
            <w:sz w:val="20"/>
          </w:rPr>
          <w:fldChar w:fldCharType="begin"/>
        </w:r>
        <w:r w:rsidRPr="00741277">
          <w:rPr>
            <w:sz w:val="20"/>
          </w:rPr>
          <w:instrText>PAGE   \* MERGEFORMAT</w:instrText>
        </w:r>
        <w:r w:rsidRPr="00741277">
          <w:rPr>
            <w:sz w:val="20"/>
          </w:rPr>
          <w:fldChar w:fldCharType="separate"/>
        </w:r>
        <w:r w:rsidR="00053E70">
          <w:rPr>
            <w:sz w:val="20"/>
          </w:rPr>
          <w:t>2</w:t>
        </w:r>
        <w:r w:rsidRPr="0074127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8236" w14:textId="77777777" w:rsidR="0030441F" w:rsidRDefault="0030441F" w:rsidP="00741277">
      <w:r>
        <w:separator/>
      </w:r>
    </w:p>
  </w:footnote>
  <w:footnote w:type="continuationSeparator" w:id="0">
    <w:p w14:paraId="5A919BD5" w14:textId="77777777" w:rsidR="0030441F" w:rsidRDefault="0030441F" w:rsidP="00741277">
      <w:r>
        <w:continuationSeparator/>
      </w:r>
    </w:p>
    <w:p w14:paraId="1F14320B" w14:textId="77777777" w:rsidR="0030441F" w:rsidRDefault="0030441F" w:rsidP="00741277"/>
    <w:p w14:paraId="64D0868B" w14:textId="77777777" w:rsidR="0030441F" w:rsidRDefault="0030441F" w:rsidP="00741277"/>
    <w:p w14:paraId="2EC66554" w14:textId="77777777" w:rsidR="0030441F" w:rsidRDefault="0030441F" w:rsidP="007412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8E3"/>
    <w:multiLevelType w:val="hybridMultilevel"/>
    <w:tmpl w:val="408CAF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6D4D"/>
    <w:multiLevelType w:val="hybridMultilevel"/>
    <w:tmpl w:val="ED78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4F8C"/>
    <w:multiLevelType w:val="hybridMultilevel"/>
    <w:tmpl w:val="8A3803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BF38F9"/>
    <w:multiLevelType w:val="hybridMultilevel"/>
    <w:tmpl w:val="DFD2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37D5"/>
    <w:multiLevelType w:val="hybridMultilevel"/>
    <w:tmpl w:val="21D2014C"/>
    <w:lvl w:ilvl="0" w:tplc="293E7D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371B6C"/>
    <w:multiLevelType w:val="hybridMultilevel"/>
    <w:tmpl w:val="C7742A2C"/>
    <w:lvl w:ilvl="0" w:tplc="1CFAECF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C7A1D"/>
    <w:multiLevelType w:val="hybridMultilevel"/>
    <w:tmpl w:val="D9AC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E426FD"/>
    <w:multiLevelType w:val="hybridMultilevel"/>
    <w:tmpl w:val="E5DCC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AA7"/>
    <w:multiLevelType w:val="hybridMultilevel"/>
    <w:tmpl w:val="32CAB7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A2424B"/>
    <w:multiLevelType w:val="hybridMultilevel"/>
    <w:tmpl w:val="FE442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B18DC"/>
    <w:multiLevelType w:val="hybridMultilevel"/>
    <w:tmpl w:val="BCFC89DC"/>
    <w:lvl w:ilvl="0" w:tplc="8304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4121D"/>
    <w:multiLevelType w:val="hybridMultilevel"/>
    <w:tmpl w:val="1CD6A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E661DB"/>
    <w:multiLevelType w:val="hybridMultilevel"/>
    <w:tmpl w:val="AE768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0A4412"/>
    <w:multiLevelType w:val="hybridMultilevel"/>
    <w:tmpl w:val="37C84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701A66"/>
    <w:multiLevelType w:val="multilevel"/>
    <w:tmpl w:val="D01C70A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08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85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13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780" w:hanging="1800"/>
      </w:pPr>
      <w:rPr>
        <w:rFonts w:eastAsiaTheme="minorHAnsi" w:hint="default"/>
      </w:rPr>
    </w:lvl>
  </w:abstractNum>
  <w:abstractNum w:abstractNumId="15" w15:restartNumberingAfterBreak="0">
    <w:nsid w:val="31AF4DAE"/>
    <w:multiLevelType w:val="hybridMultilevel"/>
    <w:tmpl w:val="BAE44B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9F2AD4"/>
    <w:multiLevelType w:val="multilevel"/>
    <w:tmpl w:val="37529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6E374E"/>
    <w:multiLevelType w:val="hybridMultilevel"/>
    <w:tmpl w:val="BCC4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67A08"/>
    <w:multiLevelType w:val="hybridMultilevel"/>
    <w:tmpl w:val="9BEA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4600C"/>
    <w:multiLevelType w:val="hybridMultilevel"/>
    <w:tmpl w:val="91E0BF80"/>
    <w:lvl w:ilvl="0" w:tplc="5106A514">
      <w:start w:val="1"/>
      <w:numFmt w:val="lowerLetter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8CB"/>
    <w:multiLevelType w:val="hybridMultilevel"/>
    <w:tmpl w:val="FE48CF58"/>
    <w:lvl w:ilvl="0" w:tplc="81645FC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A540E9"/>
    <w:multiLevelType w:val="hybridMultilevel"/>
    <w:tmpl w:val="CA50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B1066"/>
    <w:multiLevelType w:val="hybridMultilevel"/>
    <w:tmpl w:val="736C5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48344B"/>
    <w:multiLevelType w:val="hybridMultilevel"/>
    <w:tmpl w:val="D1BE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D3809"/>
    <w:multiLevelType w:val="hybridMultilevel"/>
    <w:tmpl w:val="B9324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F7040E"/>
    <w:multiLevelType w:val="hybridMultilevel"/>
    <w:tmpl w:val="86A26918"/>
    <w:lvl w:ilvl="0" w:tplc="5106A514">
      <w:start w:val="1"/>
      <w:numFmt w:val="lowerLetter"/>
      <w:lvlText w:val="%1."/>
      <w:lvlJc w:val="left"/>
      <w:pPr>
        <w:ind w:left="22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 w15:restartNumberingAfterBreak="0">
    <w:nsid w:val="463E7F23"/>
    <w:multiLevelType w:val="multilevel"/>
    <w:tmpl w:val="50EE1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B17068"/>
    <w:multiLevelType w:val="multilevel"/>
    <w:tmpl w:val="E8F22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657419"/>
    <w:multiLevelType w:val="multilevel"/>
    <w:tmpl w:val="06A89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3D27DB"/>
    <w:multiLevelType w:val="hybridMultilevel"/>
    <w:tmpl w:val="8772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549E0"/>
    <w:multiLevelType w:val="multilevel"/>
    <w:tmpl w:val="CB1A2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D960B9"/>
    <w:multiLevelType w:val="hybridMultilevel"/>
    <w:tmpl w:val="DB7CDB66"/>
    <w:lvl w:ilvl="0" w:tplc="5106A514">
      <w:start w:val="1"/>
      <w:numFmt w:val="lowerLetter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3691E"/>
    <w:multiLevelType w:val="hybridMultilevel"/>
    <w:tmpl w:val="F0C8D4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A71FAF"/>
    <w:multiLevelType w:val="multilevel"/>
    <w:tmpl w:val="9FC84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4F0DFA"/>
    <w:multiLevelType w:val="multilevel"/>
    <w:tmpl w:val="0C5A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720247"/>
    <w:multiLevelType w:val="hybridMultilevel"/>
    <w:tmpl w:val="65F60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579E4"/>
    <w:multiLevelType w:val="hybridMultilevel"/>
    <w:tmpl w:val="F73C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32769"/>
    <w:multiLevelType w:val="hybridMultilevel"/>
    <w:tmpl w:val="39A27F2E"/>
    <w:lvl w:ilvl="0" w:tplc="5106A514">
      <w:start w:val="1"/>
      <w:numFmt w:val="lowerLetter"/>
      <w:lvlText w:val="%1."/>
      <w:lvlJc w:val="left"/>
      <w:pPr>
        <w:ind w:left="22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 w15:restartNumberingAfterBreak="0">
    <w:nsid w:val="77606530"/>
    <w:multiLevelType w:val="multilevel"/>
    <w:tmpl w:val="1BB4109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118B5"/>
    <w:multiLevelType w:val="multilevel"/>
    <w:tmpl w:val="DC30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654B57"/>
    <w:multiLevelType w:val="hybridMultilevel"/>
    <w:tmpl w:val="9A227C0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7D991F50"/>
    <w:multiLevelType w:val="hybridMultilevel"/>
    <w:tmpl w:val="EC1ED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C53B5D"/>
    <w:multiLevelType w:val="multilevel"/>
    <w:tmpl w:val="8F869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BE0354"/>
    <w:multiLevelType w:val="hybridMultilevel"/>
    <w:tmpl w:val="C20C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19"/>
  </w:num>
  <w:num w:numId="5">
    <w:abstractNumId w:val="37"/>
  </w:num>
  <w:num w:numId="6">
    <w:abstractNumId w:val="25"/>
  </w:num>
  <w:num w:numId="7">
    <w:abstractNumId w:val="31"/>
  </w:num>
  <w:num w:numId="8">
    <w:abstractNumId w:val="36"/>
  </w:num>
  <w:num w:numId="9">
    <w:abstractNumId w:val="18"/>
  </w:num>
  <w:num w:numId="10">
    <w:abstractNumId w:val="17"/>
  </w:num>
  <w:num w:numId="11">
    <w:abstractNumId w:val="23"/>
  </w:num>
  <w:num w:numId="12">
    <w:abstractNumId w:val="11"/>
  </w:num>
  <w:num w:numId="13">
    <w:abstractNumId w:val="22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  <w:num w:numId="18">
    <w:abstractNumId w:val="40"/>
  </w:num>
  <w:num w:numId="19">
    <w:abstractNumId w:val="24"/>
  </w:num>
  <w:num w:numId="20">
    <w:abstractNumId w:val="0"/>
  </w:num>
  <w:num w:numId="21">
    <w:abstractNumId w:val="20"/>
  </w:num>
  <w:num w:numId="22">
    <w:abstractNumId w:val="35"/>
  </w:num>
  <w:num w:numId="23">
    <w:abstractNumId w:val="8"/>
  </w:num>
  <w:num w:numId="24">
    <w:abstractNumId w:val="15"/>
  </w:num>
  <w:num w:numId="25">
    <w:abstractNumId w:val="41"/>
  </w:num>
  <w:num w:numId="26">
    <w:abstractNumId w:val="12"/>
  </w:num>
  <w:num w:numId="27">
    <w:abstractNumId w:val="38"/>
  </w:num>
  <w:num w:numId="28">
    <w:abstractNumId w:val="16"/>
  </w:num>
  <w:num w:numId="29">
    <w:abstractNumId w:val="42"/>
  </w:num>
  <w:num w:numId="30">
    <w:abstractNumId w:val="3"/>
  </w:num>
  <w:num w:numId="31">
    <w:abstractNumId w:val="21"/>
  </w:num>
  <w:num w:numId="32">
    <w:abstractNumId w:val="43"/>
  </w:num>
  <w:num w:numId="33">
    <w:abstractNumId w:val="27"/>
  </w:num>
  <w:num w:numId="34">
    <w:abstractNumId w:val="39"/>
  </w:num>
  <w:num w:numId="35">
    <w:abstractNumId w:val="34"/>
  </w:num>
  <w:num w:numId="36">
    <w:abstractNumId w:val="33"/>
  </w:num>
  <w:num w:numId="37">
    <w:abstractNumId w:val="28"/>
  </w:num>
  <w:num w:numId="38">
    <w:abstractNumId w:val="26"/>
  </w:num>
  <w:num w:numId="39">
    <w:abstractNumId w:val="30"/>
  </w:num>
  <w:num w:numId="40">
    <w:abstractNumId w:val="9"/>
  </w:num>
  <w:num w:numId="41">
    <w:abstractNumId w:val="1"/>
  </w:num>
  <w:num w:numId="42">
    <w:abstractNumId w:val="7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22"/>
    <w:rsid w:val="000006A3"/>
    <w:rsid w:val="00001ADA"/>
    <w:rsid w:val="00004F11"/>
    <w:rsid w:val="000079E1"/>
    <w:rsid w:val="0001217D"/>
    <w:rsid w:val="00014874"/>
    <w:rsid w:val="000218D4"/>
    <w:rsid w:val="00022FA1"/>
    <w:rsid w:val="00030500"/>
    <w:rsid w:val="00033CC8"/>
    <w:rsid w:val="000341F9"/>
    <w:rsid w:val="000350BA"/>
    <w:rsid w:val="00041EF3"/>
    <w:rsid w:val="000455D0"/>
    <w:rsid w:val="00053E70"/>
    <w:rsid w:val="00054B77"/>
    <w:rsid w:val="00061A6E"/>
    <w:rsid w:val="00073DA5"/>
    <w:rsid w:val="000747A1"/>
    <w:rsid w:val="0008047A"/>
    <w:rsid w:val="00080C60"/>
    <w:rsid w:val="00081CC2"/>
    <w:rsid w:val="00084159"/>
    <w:rsid w:val="00092A93"/>
    <w:rsid w:val="000A195F"/>
    <w:rsid w:val="000A2C16"/>
    <w:rsid w:val="000A4E48"/>
    <w:rsid w:val="000A64F0"/>
    <w:rsid w:val="000A768B"/>
    <w:rsid w:val="000A77AD"/>
    <w:rsid w:val="000B4025"/>
    <w:rsid w:val="000C2BA0"/>
    <w:rsid w:val="000D6266"/>
    <w:rsid w:val="000E284D"/>
    <w:rsid w:val="000F7D25"/>
    <w:rsid w:val="00105BF2"/>
    <w:rsid w:val="001137DD"/>
    <w:rsid w:val="00115160"/>
    <w:rsid w:val="001324E1"/>
    <w:rsid w:val="00134247"/>
    <w:rsid w:val="001367B5"/>
    <w:rsid w:val="0013697A"/>
    <w:rsid w:val="00136C4E"/>
    <w:rsid w:val="00137CA6"/>
    <w:rsid w:val="00141755"/>
    <w:rsid w:val="00141CA7"/>
    <w:rsid w:val="001507D4"/>
    <w:rsid w:val="00150E61"/>
    <w:rsid w:val="001661C9"/>
    <w:rsid w:val="0017170F"/>
    <w:rsid w:val="0017261E"/>
    <w:rsid w:val="00177FEC"/>
    <w:rsid w:val="0018085D"/>
    <w:rsid w:val="00181173"/>
    <w:rsid w:val="00187B50"/>
    <w:rsid w:val="0019537C"/>
    <w:rsid w:val="001C5571"/>
    <w:rsid w:val="001D0B8F"/>
    <w:rsid w:val="001D7432"/>
    <w:rsid w:val="001E13CF"/>
    <w:rsid w:val="001E2821"/>
    <w:rsid w:val="001E4763"/>
    <w:rsid w:val="001E6F2E"/>
    <w:rsid w:val="001F1D21"/>
    <w:rsid w:val="001F26F4"/>
    <w:rsid w:val="002050A1"/>
    <w:rsid w:val="002074F3"/>
    <w:rsid w:val="00212FFA"/>
    <w:rsid w:val="00215673"/>
    <w:rsid w:val="00221279"/>
    <w:rsid w:val="00221617"/>
    <w:rsid w:val="002227DB"/>
    <w:rsid w:val="00235624"/>
    <w:rsid w:val="00236B1D"/>
    <w:rsid w:val="00250B05"/>
    <w:rsid w:val="002641E7"/>
    <w:rsid w:val="00265C58"/>
    <w:rsid w:val="00276061"/>
    <w:rsid w:val="0029592A"/>
    <w:rsid w:val="002A459C"/>
    <w:rsid w:val="002B0B13"/>
    <w:rsid w:val="002B1487"/>
    <w:rsid w:val="002B2F12"/>
    <w:rsid w:val="002B3FE6"/>
    <w:rsid w:val="002C11A0"/>
    <w:rsid w:val="002C2569"/>
    <w:rsid w:val="002D4958"/>
    <w:rsid w:val="002D4DFE"/>
    <w:rsid w:val="002F26A3"/>
    <w:rsid w:val="002F7F6B"/>
    <w:rsid w:val="00304145"/>
    <w:rsid w:val="0030441F"/>
    <w:rsid w:val="003124B8"/>
    <w:rsid w:val="0031353E"/>
    <w:rsid w:val="003155F2"/>
    <w:rsid w:val="00321CFA"/>
    <w:rsid w:val="00322978"/>
    <w:rsid w:val="00323788"/>
    <w:rsid w:val="0032656E"/>
    <w:rsid w:val="00326DE4"/>
    <w:rsid w:val="00341EBA"/>
    <w:rsid w:val="003479E8"/>
    <w:rsid w:val="00363AC6"/>
    <w:rsid w:val="00370520"/>
    <w:rsid w:val="00382DF5"/>
    <w:rsid w:val="00385438"/>
    <w:rsid w:val="003A05FD"/>
    <w:rsid w:val="003A2DD8"/>
    <w:rsid w:val="003A7913"/>
    <w:rsid w:val="003C023D"/>
    <w:rsid w:val="003C03A8"/>
    <w:rsid w:val="003C1343"/>
    <w:rsid w:val="003C428D"/>
    <w:rsid w:val="003C5880"/>
    <w:rsid w:val="003C7AB5"/>
    <w:rsid w:val="003C7CFF"/>
    <w:rsid w:val="003D557B"/>
    <w:rsid w:val="003E2B20"/>
    <w:rsid w:val="003E58CA"/>
    <w:rsid w:val="004024D6"/>
    <w:rsid w:val="00406006"/>
    <w:rsid w:val="004435D8"/>
    <w:rsid w:val="00477FD3"/>
    <w:rsid w:val="004830F3"/>
    <w:rsid w:val="004873DD"/>
    <w:rsid w:val="00487991"/>
    <w:rsid w:val="004A751B"/>
    <w:rsid w:val="004B00BB"/>
    <w:rsid w:val="004B2474"/>
    <w:rsid w:val="004B2EE5"/>
    <w:rsid w:val="004B599A"/>
    <w:rsid w:val="004B5ED4"/>
    <w:rsid w:val="004C2A76"/>
    <w:rsid w:val="004C77E0"/>
    <w:rsid w:val="004D4246"/>
    <w:rsid w:val="004E4C6C"/>
    <w:rsid w:val="004E6614"/>
    <w:rsid w:val="004F1F79"/>
    <w:rsid w:val="004F3692"/>
    <w:rsid w:val="004F3A74"/>
    <w:rsid w:val="004F6783"/>
    <w:rsid w:val="0050061A"/>
    <w:rsid w:val="00505C37"/>
    <w:rsid w:val="005102A5"/>
    <w:rsid w:val="00510F87"/>
    <w:rsid w:val="00531742"/>
    <w:rsid w:val="005408F7"/>
    <w:rsid w:val="00552D9F"/>
    <w:rsid w:val="005553E1"/>
    <w:rsid w:val="00555EE7"/>
    <w:rsid w:val="00564298"/>
    <w:rsid w:val="00571DB0"/>
    <w:rsid w:val="005769A4"/>
    <w:rsid w:val="005960FD"/>
    <w:rsid w:val="005B190A"/>
    <w:rsid w:val="005C01A2"/>
    <w:rsid w:val="005C33E0"/>
    <w:rsid w:val="005C669C"/>
    <w:rsid w:val="005D3368"/>
    <w:rsid w:val="005E3001"/>
    <w:rsid w:val="005E40A7"/>
    <w:rsid w:val="005F4D48"/>
    <w:rsid w:val="006015DF"/>
    <w:rsid w:val="006017FB"/>
    <w:rsid w:val="00605DAB"/>
    <w:rsid w:val="00606D7F"/>
    <w:rsid w:val="0061272C"/>
    <w:rsid w:val="0061312B"/>
    <w:rsid w:val="00614DC6"/>
    <w:rsid w:val="006210A0"/>
    <w:rsid w:val="0062355C"/>
    <w:rsid w:val="00624088"/>
    <w:rsid w:val="00627DBA"/>
    <w:rsid w:val="00640026"/>
    <w:rsid w:val="00651F8B"/>
    <w:rsid w:val="00654FDC"/>
    <w:rsid w:val="00657EBF"/>
    <w:rsid w:val="00662437"/>
    <w:rsid w:val="00665B46"/>
    <w:rsid w:val="006765C9"/>
    <w:rsid w:val="00676B43"/>
    <w:rsid w:val="00686DCC"/>
    <w:rsid w:val="006907DA"/>
    <w:rsid w:val="00694470"/>
    <w:rsid w:val="006A2C35"/>
    <w:rsid w:val="006A31CF"/>
    <w:rsid w:val="006B4C9C"/>
    <w:rsid w:val="006D0FE1"/>
    <w:rsid w:val="006E1360"/>
    <w:rsid w:val="00714658"/>
    <w:rsid w:val="00717DAB"/>
    <w:rsid w:val="007203C6"/>
    <w:rsid w:val="007210AF"/>
    <w:rsid w:val="00723CDC"/>
    <w:rsid w:val="007246C9"/>
    <w:rsid w:val="0073075F"/>
    <w:rsid w:val="00731475"/>
    <w:rsid w:val="007374BE"/>
    <w:rsid w:val="00740C1A"/>
    <w:rsid w:val="00741277"/>
    <w:rsid w:val="00744897"/>
    <w:rsid w:val="00751ADE"/>
    <w:rsid w:val="00753F21"/>
    <w:rsid w:val="00754CE3"/>
    <w:rsid w:val="00760D33"/>
    <w:rsid w:val="00761828"/>
    <w:rsid w:val="00764F6F"/>
    <w:rsid w:val="00772DDD"/>
    <w:rsid w:val="00772E27"/>
    <w:rsid w:val="007844DA"/>
    <w:rsid w:val="00785AC7"/>
    <w:rsid w:val="00786DBE"/>
    <w:rsid w:val="00791AB9"/>
    <w:rsid w:val="007B636E"/>
    <w:rsid w:val="007C0A48"/>
    <w:rsid w:val="007C20BB"/>
    <w:rsid w:val="007D43C8"/>
    <w:rsid w:val="007F57AD"/>
    <w:rsid w:val="008169FC"/>
    <w:rsid w:val="00833CFC"/>
    <w:rsid w:val="00841066"/>
    <w:rsid w:val="00846299"/>
    <w:rsid w:val="00853891"/>
    <w:rsid w:val="0085462E"/>
    <w:rsid w:val="008679D8"/>
    <w:rsid w:val="00871CB6"/>
    <w:rsid w:val="00876B5D"/>
    <w:rsid w:val="00880D13"/>
    <w:rsid w:val="00886752"/>
    <w:rsid w:val="00886901"/>
    <w:rsid w:val="00892D5D"/>
    <w:rsid w:val="008A3AF4"/>
    <w:rsid w:val="008B0867"/>
    <w:rsid w:val="008B3528"/>
    <w:rsid w:val="008C31AC"/>
    <w:rsid w:val="008C5EE6"/>
    <w:rsid w:val="008C631D"/>
    <w:rsid w:val="008C63D2"/>
    <w:rsid w:val="008D7B92"/>
    <w:rsid w:val="008E1BB0"/>
    <w:rsid w:val="008E262D"/>
    <w:rsid w:val="008F1B3E"/>
    <w:rsid w:val="008F464A"/>
    <w:rsid w:val="008F51CE"/>
    <w:rsid w:val="008F7BF3"/>
    <w:rsid w:val="0090523D"/>
    <w:rsid w:val="009058D6"/>
    <w:rsid w:val="009077CB"/>
    <w:rsid w:val="00915ADE"/>
    <w:rsid w:val="00915AFD"/>
    <w:rsid w:val="00915BD6"/>
    <w:rsid w:val="00925866"/>
    <w:rsid w:val="00944159"/>
    <w:rsid w:val="00946C24"/>
    <w:rsid w:val="0095763C"/>
    <w:rsid w:val="00964146"/>
    <w:rsid w:val="00964422"/>
    <w:rsid w:val="00980060"/>
    <w:rsid w:val="00980391"/>
    <w:rsid w:val="009806AD"/>
    <w:rsid w:val="00980E2A"/>
    <w:rsid w:val="0099009A"/>
    <w:rsid w:val="009A2FAB"/>
    <w:rsid w:val="009A5557"/>
    <w:rsid w:val="009A62AA"/>
    <w:rsid w:val="009B5E94"/>
    <w:rsid w:val="009B62A4"/>
    <w:rsid w:val="009C43C3"/>
    <w:rsid w:val="009C52DF"/>
    <w:rsid w:val="009D463A"/>
    <w:rsid w:val="009D5175"/>
    <w:rsid w:val="009F06AF"/>
    <w:rsid w:val="009F11BD"/>
    <w:rsid w:val="009F5CB2"/>
    <w:rsid w:val="009F634A"/>
    <w:rsid w:val="00A275A3"/>
    <w:rsid w:val="00A3409C"/>
    <w:rsid w:val="00A36317"/>
    <w:rsid w:val="00A52E26"/>
    <w:rsid w:val="00A61E63"/>
    <w:rsid w:val="00A62EB0"/>
    <w:rsid w:val="00A6526E"/>
    <w:rsid w:val="00A7685D"/>
    <w:rsid w:val="00A82AC5"/>
    <w:rsid w:val="00A915C9"/>
    <w:rsid w:val="00A91DFC"/>
    <w:rsid w:val="00AA424A"/>
    <w:rsid w:val="00AA4303"/>
    <w:rsid w:val="00AA5995"/>
    <w:rsid w:val="00AB5863"/>
    <w:rsid w:val="00AB62B4"/>
    <w:rsid w:val="00AB7323"/>
    <w:rsid w:val="00AC05A0"/>
    <w:rsid w:val="00AC07C3"/>
    <w:rsid w:val="00AC2F27"/>
    <w:rsid w:val="00AD3304"/>
    <w:rsid w:val="00AD3A62"/>
    <w:rsid w:val="00AE27F4"/>
    <w:rsid w:val="00AE4091"/>
    <w:rsid w:val="00AE559B"/>
    <w:rsid w:val="00AF09FD"/>
    <w:rsid w:val="00AF46F2"/>
    <w:rsid w:val="00B008A5"/>
    <w:rsid w:val="00B20090"/>
    <w:rsid w:val="00B231D0"/>
    <w:rsid w:val="00B417A7"/>
    <w:rsid w:val="00B534A1"/>
    <w:rsid w:val="00B534AC"/>
    <w:rsid w:val="00B561FD"/>
    <w:rsid w:val="00B626BB"/>
    <w:rsid w:val="00B66716"/>
    <w:rsid w:val="00B672B9"/>
    <w:rsid w:val="00B70658"/>
    <w:rsid w:val="00B76D12"/>
    <w:rsid w:val="00B80FA1"/>
    <w:rsid w:val="00B846B7"/>
    <w:rsid w:val="00B86B9F"/>
    <w:rsid w:val="00B930D7"/>
    <w:rsid w:val="00B973EE"/>
    <w:rsid w:val="00BA2ECC"/>
    <w:rsid w:val="00BF436B"/>
    <w:rsid w:val="00C01901"/>
    <w:rsid w:val="00C061B2"/>
    <w:rsid w:val="00C12446"/>
    <w:rsid w:val="00C23452"/>
    <w:rsid w:val="00C23640"/>
    <w:rsid w:val="00C23D6C"/>
    <w:rsid w:val="00C25C46"/>
    <w:rsid w:val="00C27C89"/>
    <w:rsid w:val="00C33018"/>
    <w:rsid w:val="00C41CDA"/>
    <w:rsid w:val="00C428B7"/>
    <w:rsid w:val="00C47F96"/>
    <w:rsid w:val="00C5477A"/>
    <w:rsid w:val="00C64AD0"/>
    <w:rsid w:val="00C67467"/>
    <w:rsid w:val="00C67F55"/>
    <w:rsid w:val="00C7703E"/>
    <w:rsid w:val="00C77E84"/>
    <w:rsid w:val="00C8554F"/>
    <w:rsid w:val="00CB1E24"/>
    <w:rsid w:val="00CC4D04"/>
    <w:rsid w:val="00CC6680"/>
    <w:rsid w:val="00CE4805"/>
    <w:rsid w:val="00CE6ED9"/>
    <w:rsid w:val="00D01EEF"/>
    <w:rsid w:val="00D152FA"/>
    <w:rsid w:val="00D16488"/>
    <w:rsid w:val="00D177F5"/>
    <w:rsid w:val="00D47F02"/>
    <w:rsid w:val="00D747A8"/>
    <w:rsid w:val="00D77122"/>
    <w:rsid w:val="00D827EC"/>
    <w:rsid w:val="00DA02F3"/>
    <w:rsid w:val="00DB34BD"/>
    <w:rsid w:val="00DD1AC0"/>
    <w:rsid w:val="00DE151F"/>
    <w:rsid w:val="00DE18AD"/>
    <w:rsid w:val="00DE7FDB"/>
    <w:rsid w:val="00E14D72"/>
    <w:rsid w:val="00E20A07"/>
    <w:rsid w:val="00E22036"/>
    <w:rsid w:val="00E230BD"/>
    <w:rsid w:val="00E33021"/>
    <w:rsid w:val="00E433D3"/>
    <w:rsid w:val="00E4535A"/>
    <w:rsid w:val="00E47CB3"/>
    <w:rsid w:val="00E60C18"/>
    <w:rsid w:val="00E669CB"/>
    <w:rsid w:val="00E67A59"/>
    <w:rsid w:val="00E76F22"/>
    <w:rsid w:val="00E77900"/>
    <w:rsid w:val="00E82B22"/>
    <w:rsid w:val="00E84115"/>
    <w:rsid w:val="00E842F8"/>
    <w:rsid w:val="00E90702"/>
    <w:rsid w:val="00EB02A3"/>
    <w:rsid w:val="00EB08DA"/>
    <w:rsid w:val="00EB2C21"/>
    <w:rsid w:val="00EB5A66"/>
    <w:rsid w:val="00EB5EBB"/>
    <w:rsid w:val="00EC483D"/>
    <w:rsid w:val="00ED502B"/>
    <w:rsid w:val="00EE50B5"/>
    <w:rsid w:val="00EF1F6A"/>
    <w:rsid w:val="00EF2B9C"/>
    <w:rsid w:val="00EF3DD5"/>
    <w:rsid w:val="00F11707"/>
    <w:rsid w:val="00F11E32"/>
    <w:rsid w:val="00F1335C"/>
    <w:rsid w:val="00F235F4"/>
    <w:rsid w:val="00F31651"/>
    <w:rsid w:val="00F41D2D"/>
    <w:rsid w:val="00F47E1B"/>
    <w:rsid w:val="00F50E77"/>
    <w:rsid w:val="00F55583"/>
    <w:rsid w:val="00F70CB3"/>
    <w:rsid w:val="00F717A1"/>
    <w:rsid w:val="00F839BE"/>
    <w:rsid w:val="00F90594"/>
    <w:rsid w:val="00FB0FA4"/>
    <w:rsid w:val="00FB7D93"/>
    <w:rsid w:val="00FC11F1"/>
    <w:rsid w:val="00FD1B59"/>
    <w:rsid w:val="00FD5854"/>
    <w:rsid w:val="00FD597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99F6"/>
  <w15:docId w15:val="{B7FC12F5-DF2A-4681-BF60-C6AA1BF9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1277"/>
    <w:pPr>
      <w:spacing w:before="80" w:after="0" w:line="240" w:lineRule="auto"/>
      <w:jc w:val="both"/>
    </w:pPr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41277"/>
    <w:pPr>
      <w:keepNext/>
      <w:spacing w:before="120" w:after="120"/>
      <w:jc w:val="center"/>
      <w:outlineLvl w:val="0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1"/>
    <w:link w:val="a5"/>
    <w:uiPriority w:val="34"/>
    <w:qFormat/>
    <w:rsid w:val="00741277"/>
    <w:pPr>
      <w:numPr>
        <w:ilvl w:val="1"/>
        <w:numId w:val="27"/>
      </w:numPr>
      <w:ind w:left="567" w:hanging="567"/>
    </w:pPr>
  </w:style>
  <w:style w:type="table" w:styleId="a6">
    <w:name w:val="Table Grid"/>
    <w:basedOn w:val="a3"/>
    <w:uiPriority w:val="59"/>
    <w:rsid w:val="00E82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3"/>
    <w:uiPriority w:val="60"/>
    <w:rsid w:val="00E82B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ветлая заливка1"/>
    <w:basedOn w:val="a3"/>
    <w:uiPriority w:val="60"/>
    <w:rsid w:val="00E82B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Balloon Text"/>
    <w:basedOn w:val="a1"/>
    <w:link w:val="a8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D152FA"/>
    <w:rPr>
      <w:rFonts w:ascii="Tahoma" w:hAnsi="Tahoma" w:cs="Tahoma"/>
      <w:sz w:val="16"/>
      <w:szCs w:val="16"/>
    </w:rPr>
  </w:style>
  <w:style w:type="character" w:styleId="a9">
    <w:name w:val="Hyperlink"/>
    <w:basedOn w:val="a2"/>
    <w:uiPriority w:val="99"/>
    <w:unhideWhenUsed/>
    <w:rsid w:val="007C20B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7C20BB"/>
    <w:rPr>
      <w:color w:val="808080"/>
      <w:shd w:val="clear" w:color="auto" w:fill="E6E6E6"/>
    </w:rPr>
  </w:style>
  <w:style w:type="character" w:customStyle="1" w:styleId="10">
    <w:name w:val="Заголовок 1 Знак"/>
    <w:basedOn w:val="a2"/>
    <w:link w:val="1"/>
    <w:rsid w:val="00741277"/>
    <w:rPr>
      <w:rFonts w:ascii="Times New Roman" w:hAnsi="Times New Roman" w:cs="Times New Roman"/>
      <w:b/>
      <w:noProof/>
      <w:sz w:val="28"/>
      <w:szCs w:val="24"/>
      <w:lang w:eastAsia="ru-RU"/>
    </w:rPr>
  </w:style>
  <w:style w:type="paragraph" w:styleId="aa">
    <w:name w:val="header"/>
    <w:basedOn w:val="a1"/>
    <w:link w:val="ab"/>
    <w:uiPriority w:val="99"/>
    <w:unhideWhenUsed/>
    <w:rsid w:val="00073D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073DA5"/>
  </w:style>
  <w:style w:type="paragraph" w:styleId="ac">
    <w:name w:val="footer"/>
    <w:basedOn w:val="a1"/>
    <w:link w:val="ad"/>
    <w:uiPriority w:val="99"/>
    <w:unhideWhenUsed/>
    <w:rsid w:val="00073D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073DA5"/>
  </w:style>
  <w:style w:type="paragraph" w:styleId="ae">
    <w:name w:val="footnote text"/>
    <w:basedOn w:val="a1"/>
    <w:link w:val="af"/>
    <w:uiPriority w:val="99"/>
    <w:unhideWhenUsed/>
    <w:rsid w:val="000A77AD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rsid w:val="000A77AD"/>
    <w:rPr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0A77AD"/>
    <w:rPr>
      <w:vertAlign w:val="superscript"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235624"/>
    <w:rPr>
      <w:color w:val="808080"/>
      <w:shd w:val="clear" w:color="auto" w:fill="E6E6E6"/>
    </w:rPr>
  </w:style>
  <w:style w:type="table" w:customStyle="1" w:styleId="13">
    <w:name w:val="Сетка таблицы1"/>
    <w:basedOn w:val="a3"/>
    <w:next w:val="a6"/>
    <w:uiPriority w:val="59"/>
    <w:rsid w:val="001F1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Title"/>
    <w:basedOn w:val="a1"/>
    <w:next w:val="a1"/>
    <w:link w:val="af2"/>
    <w:uiPriority w:val="10"/>
    <w:qFormat/>
    <w:rsid w:val="0074127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2"/>
    <w:link w:val="af1"/>
    <w:uiPriority w:val="10"/>
    <w:rsid w:val="0074127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">
    <w:name w:val="марк список"/>
    <w:basedOn w:val="a0"/>
    <w:link w:val="af3"/>
    <w:qFormat/>
    <w:rsid w:val="00741277"/>
    <w:pPr>
      <w:numPr>
        <w:ilvl w:val="0"/>
        <w:numId w:val="17"/>
      </w:numPr>
      <w:spacing w:before="0"/>
      <w:ind w:left="993" w:hanging="426"/>
    </w:pPr>
  </w:style>
  <w:style w:type="character" w:customStyle="1" w:styleId="a5">
    <w:name w:val="Абзац списка Знак"/>
    <w:basedOn w:val="a2"/>
    <w:link w:val="a0"/>
    <w:uiPriority w:val="34"/>
    <w:rsid w:val="00741277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3">
    <w:name w:val="марк список Знак"/>
    <w:basedOn w:val="a5"/>
    <w:link w:val="a"/>
    <w:rsid w:val="00741277"/>
    <w:rPr>
      <w:rFonts w:ascii="Times New Roman" w:hAnsi="Times New Roman" w:cs="Times New Roman"/>
      <w:noProof/>
      <w:sz w:val="24"/>
      <w:szCs w:val="24"/>
      <w:lang w:eastAsia="ru-RU"/>
    </w:rPr>
  </w:style>
  <w:style w:type="character" w:styleId="af4">
    <w:name w:val="annotation reference"/>
    <w:basedOn w:val="a2"/>
    <w:uiPriority w:val="99"/>
    <w:semiHidden/>
    <w:unhideWhenUsed/>
    <w:rsid w:val="004F6783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4F6783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4F6783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678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F6783"/>
    <w:rPr>
      <w:rFonts w:ascii="Times New Roman" w:hAnsi="Times New Roman" w:cs="Times New Roman"/>
      <w:b/>
      <w:bCs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2019@leontief.ru" TargetMode="External"/><Relationship Id="rId18" Type="http://schemas.openxmlformats.org/officeDocument/2006/relationships/hyperlink" Target="mailto:konkurs2019@leontief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onkurs2019@leontief.ru" TargetMode="External"/><Relationship Id="rId17" Type="http://schemas.openxmlformats.org/officeDocument/2006/relationships/hyperlink" Target="http://forumstrategov.ru/r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kurs2019@leontief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CF04-B0A1-4978-BA61-B1B346EF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Асланова Дарья Владимировна</cp:lastModifiedBy>
  <cp:revision>2</cp:revision>
  <dcterms:created xsi:type="dcterms:W3CDTF">2019-05-13T12:47:00Z</dcterms:created>
  <dcterms:modified xsi:type="dcterms:W3CDTF">2019-05-13T12:47:00Z</dcterms:modified>
</cp:coreProperties>
</file>