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1FF" w:rsidRDefault="005556F5" w:rsidP="008651FF">
      <w:pPr>
        <w:spacing w:after="0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2555507" cy="1828800"/>
            <wp:effectExtent l="19050" t="0" r="0" b="0"/>
            <wp:docPr id="1" name="Рисунок 1" descr="C:\Users\амо\Documents\АМО (Совет)\Логотип АМО\Лого АМ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мо\Documents\АМО (Совет)\Логотип АМО\Лого АМО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507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E6D" w:rsidRPr="000D1BC1" w:rsidRDefault="00B06E6D" w:rsidP="008651FF">
      <w:pPr>
        <w:spacing w:after="0"/>
        <w:jc w:val="right"/>
        <w:rPr>
          <w:rFonts w:ascii="Arial" w:hAnsi="Arial" w:cs="Arial"/>
          <w:i/>
          <w:sz w:val="20"/>
          <w:szCs w:val="20"/>
          <w:u w:val="single"/>
        </w:rPr>
      </w:pPr>
      <w:r w:rsidRPr="000D1BC1">
        <w:rPr>
          <w:rFonts w:ascii="Arial" w:hAnsi="Arial" w:cs="Arial"/>
          <w:i/>
          <w:sz w:val="20"/>
          <w:szCs w:val="20"/>
          <w:u w:val="single"/>
        </w:rPr>
        <w:t xml:space="preserve">Проект </w:t>
      </w:r>
    </w:p>
    <w:p w:rsidR="00B06E6D" w:rsidRPr="00123E0C" w:rsidRDefault="00B06E6D" w:rsidP="00B06E6D">
      <w:pPr>
        <w:spacing w:after="0"/>
        <w:jc w:val="center"/>
        <w:rPr>
          <w:rFonts w:ascii="Arial" w:hAnsi="Arial" w:cs="Arial"/>
          <w:b/>
          <w:sz w:val="22"/>
        </w:rPr>
      </w:pPr>
      <w:r w:rsidRPr="00123E0C">
        <w:rPr>
          <w:rFonts w:ascii="Arial" w:hAnsi="Arial" w:cs="Arial"/>
          <w:b/>
          <w:sz w:val="22"/>
        </w:rPr>
        <w:t xml:space="preserve">Стандарт деятельности органов местного самоуправления </w:t>
      </w:r>
    </w:p>
    <w:p w:rsidR="00B06E6D" w:rsidRPr="00123E0C" w:rsidRDefault="00B06E6D" w:rsidP="00B06E6D">
      <w:pPr>
        <w:spacing w:after="0"/>
        <w:jc w:val="center"/>
        <w:rPr>
          <w:rFonts w:ascii="Arial" w:hAnsi="Arial" w:cs="Arial"/>
          <w:b/>
          <w:sz w:val="22"/>
        </w:rPr>
      </w:pPr>
      <w:r w:rsidRPr="00123E0C">
        <w:rPr>
          <w:rFonts w:ascii="Arial" w:hAnsi="Arial" w:cs="Arial"/>
          <w:b/>
          <w:sz w:val="22"/>
        </w:rPr>
        <w:t xml:space="preserve">по обеспечению благоприятного инвестиционного климата </w:t>
      </w:r>
    </w:p>
    <w:p w:rsidR="00B06E6D" w:rsidRPr="00123E0C" w:rsidRDefault="00B06E6D" w:rsidP="00B06E6D">
      <w:pPr>
        <w:spacing w:after="0"/>
        <w:jc w:val="center"/>
        <w:rPr>
          <w:rFonts w:ascii="Arial" w:hAnsi="Arial" w:cs="Arial"/>
          <w:b/>
          <w:sz w:val="22"/>
        </w:rPr>
      </w:pPr>
      <w:r w:rsidRPr="00123E0C">
        <w:rPr>
          <w:rFonts w:ascii="Arial" w:hAnsi="Arial" w:cs="Arial"/>
          <w:b/>
          <w:sz w:val="22"/>
        </w:rPr>
        <w:t>на территории муниципального о</w:t>
      </w:r>
      <w:r w:rsidRPr="00123E0C">
        <w:rPr>
          <w:rFonts w:ascii="Arial" w:hAnsi="Arial" w:cs="Arial"/>
          <w:b/>
          <w:sz w:val="22"/>
        </w:rPr>
        <w:t>б</w:t>
      </w:r>
      <w:r w:rsidRPr="00123E0C">
        <w:rPr>
          <w:rFonts w:ascii="Arial" w:hAnsi="Arial" w:cs="Arial"/>
          <w:b/>
          <w:sz w:val="22"/>
        </w:rPr>
        <w:t>разования</w:t>
      </w:r>
      <w:r w:rsidR="000D1BC1" w:rsidRPr="00123E0C">
        <w:rPr>
          <w:rStyle w:val="ac"/>
          <w:rFonts w:ascii="Arial" w:hAnsi="Arial" w:cs="Arial"/>
          <w:b/>
          <w:sz w:val="22"/>
        </w:rPr>
        <w:footnoteReference w:id="2"/>
      </w:r>
      <w:r w:rsidRPr="00123E0C">
        <w:rPr>
          <w:rFonts w:ascii="Arial" w:hAnsi="Arial" w:cs="Arial"/>
          <w:b/>
          <w:sz w:val="22"/>
        </w:rPr>
        <w:t xml:space="preserve"> </w:t>
      </w:r>
    </w:p>
    <w:p w:rsidR="00B06E6D" w:rsidRPr="00250867" w:rsidRDefault="00B06E6D" w:rsidP="00B06E6D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06E6D" w:rsidRPr="00250867" w:rsidRDefault="00B06E6D" w:rsidP="00123E0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Pr="00250867">
        <w:rPr>
          <w:rFonts w:ascii="Arial" w:hAnsi="Arial" w:cs="Arial"/>
          <w:b/>
          <w:sz w:val="20"/>
          <w:szCs w:val="20"/>
        </w:rPr>
        <w:t>Разработка и утверждение инвестиционной стратегии МО</w:t>
      </w:r>
    </w:p>
    <w:p w:rsidR="00B06E6D" w:rsidRPr="00090D94" w:rsidRDefault="00B06E6D" w:rsidP="00123E0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0D94">
        <w:rPr>
          <w:rFonts w:ascii="Arial" w:hAnsi="Arial" w:cs="Arial"/>
          <w:sz w:val="20"/>
          <w:szCs w:val="20"/>
        </w:rPr>
        <w:t>- Разработка и утверждение инвестиционной стратегии МО</w:t>
      </w:r>
      <w:r w:rsidR="005556F5">
        <w:rPr>
          <w:rFonts w:ascii="Arial" w:hAnsi="Arial" w:cs="Arial"/>
          <w:sz w:val="20"/>
          <w:szCs w:val="20"/>
        </w:rPr>
        <w:t>.</w:t>
      </w:r>
    </w:p>
    <w:p w:rsidR="00B06E6D" w:rsidRPr="00250867" w:rsidRDefault="00B06E6D" w:rsidP="00123E0C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0867">
        <w:rPr>
          <w:rFonts w:ascii="Arial" w:hAnsi="Arial" w:cs="Arial"/>
          <w:sz w:val="20"/>
          <w:szCs w:val="20"/>
        </w:rPr>
        <w:t>- Выделение направлений инвестирования, наиболее перспективных в краткосрочной и до</w:t>
      </w:r>
      <w:r w:rsidRPr="00250867">
        <w:rPr>
          <w:rFonts w:ascii="Arial" w:hAnsi="Arial" w:cs="Arial"/>
          <w:sz w:val="20"/>
          <w:szCs w:val="20"/>
        </w:rPr>
        <w:t>л</w:t>
      </w:r>
      <w:r w:rsidRPr="00250867">
        <w:rPr>
          <w:rFonts w:ascii="Arial" w:hAnsi="Arial" w:cs="Arial"/>
          <w:sz w:val="20"/>
          <w:szCs w:val="20"/>
        </w:rPr>
        <w:t>госрочной перспективе.</w:t>
      </w:r>
    </w:p>
    <w:p w:rsidR="00B06E6D" w:rsidRPr="00250867" w:rsidRDefault="00B06E6D" w:rsidP="00123E0C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0867">
        <w:rPr>
          <w:rFonts w:ascii="Arial" w:hAnsi="Arial" w:cs="Arial"/>
          <w:sz w:val="20"/>
          <w:szCs w:val="20"/>
        </w:rPr>
        <w:t>- Разработка и утверждение инвестиционного мемора</w:t>
      </w:r>
      <w:r w:rsidRPr="00250867">
        <w:rPr>
          <w:rFonts w:ascii="Arial" w:hAnsi="Arial" w:cs="Arial"/>
          <w:sz w:val="20"/>
          <w:szCs w:val="20"/>
        </w:rPr>
        <w:t>н</w:t>
      </w:r>
      <w:r w:rsidRPr="00250867">
        <w:rPr>
          <w:rFonts w:ascii="Arial" w:hAnsi="Arial" w:cs="Arial"/>
          <w:sz w:val="20"/>
          <w:szCs w:val="20"/>
        </w:rPr>
        <w:t xml:space="preserve">дума МО. </w:t>
      </w:r>
    </w:p>
    <w:p w:rsidR="00B06E6D" w:rsidRPr="00250867" w:rsidRDefault="00B06E6D" w:rsidP="00123E0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6E6D" w:rsidRPr="00250867" w:rsidRDefault="00B06E6D" w:rsidP="00123E0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 w:rsidRPr="00250867">
        <w:rPr>
          <w:rFonts w:ascii="Arial" w:hAnsi="Arial" w:cs="Arial"/>
          <w:b/>
          <w:sz w:val="20"/>
          <w:szCs w:val="20"/>
        </w:rPr>
        <w:t>Создание благоприятной для инвестиций административной среды</w:t>
      </w:r>
    </w:p>
    <w:p w:rsidR="00B06E6D" w:rsidRPr="00250867" w:rsidRDefault="00B06E6D" w:rsidP="00123E0C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0867">
        <w:rPr>
          <w:rFonts w:ascii="Arial" w:hAnsi="Arial" w:cs="Arial"/>
          <w:sz w:val="20"/>
          <w:szCs w:val="20"/>
        </w:rPr>
        <w:t>- Создание инвестиционного Совета по улучшению инвестиционного климата и поддержке инвест</w:t>
      </w:r>
      <w:r w:rsidRPr="00250867">
        <w:rPr>
          <w:rFonts w:ascii="Arial" w:hAnsi="Arial" w:cs="Arial"/>
          <w:sz w:val="20"/>
          <w:szCs w:val="20"/>
        </w:rPr>
        <w:t>и</w:t>
      </w:r>
      <w:r w:rsidRPr="00250867">
        <w:rPr>
          <w:rFonts w:ascii="Arial" w:hAnsi="Arial" w:cs="Arial"/>
          <w:sz w:val="20"/>
          <w:szCs w:val="20"/>
        </w:rPr>
        <w:t>ционных проектов, экспертного отбора стратегических проектов.</w:t>
      </w:r>
    </w:p>
    <w:p w:rsidR="00B06E6D" w:rsidRPr="00250867" w:rsidRDefault="00B06E6D" w:rsidP="00123E0C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0867">
        <w:rPr>
          <w:rFonts w:ascii="Arial" w:hAnsi="Arial" w:cs="Arial"/>
          <w:sz w:val="20"/>
          <w:szCs w:val="20"/>
        </w:rPr>
        <w:t>- Внедрение в МО единого регламента сопровождения инвестиционных проектов с указанием четких сроков и конкретных ответстве</w:t>
      </w:r>
      <w:r w:rsidRPr="00250867">
        <w:rPr>
          <w:rFonts w:ascii="Arial" w:hAnsi="Arial" w:cs="Arial"/>
          <w:sz w:val="20"/>
          <w:szCs w:val="20"/>
        </w:rPr>
        <w:t>н</w:t>
      </w:r>
      <w:r w:rsidRPr="00250867">
        <w:rPr>
          <w:rFonts w:ascii="Arial" w:hAnsi="Arial" w:cs="Arial"/>
          <w:sz w:val="20"/>
          <w:szCs w:val="20"/>
        </w:rPr>
        <w:t>ных лиц</w:t>
      </w:r>
      <w:r>
        <w:rPr>
          <w:rFonts w:ascii="Arial" w:hAnsi="Arial" w:cs="Arial"/>
          <w:sz w:val="20"/>
          <w:szCs w:val="20"/>
        </w:rPr>
        <w:t xml:space="preserve"> (</w:t>
      </w:r>
      <w:r w:rsidRPr="005556F5">
        <w:rPr>
          <w:rFonts w:ascii="Arial" w:hAnsi="Arial" w:cs="Arial"/>
          <w:i/>
          <w:sz w:val="20"/>
          <w:szCs w:val="20"/>
          <w:highlight w:val="yellow"/>
        </w:rPr>
        <w:t>как продолжение регламента по СМЭВ и самостоятельных регламентов</w:t>
      </w:r>
      <w:r>
        <w:rPr>
          <w:rFonts w:ascii="Arial" w:hAnsi="Arial" w:cs="Arial"/>
          <w:sz w:val="20"/>
          <w:szCs w:val="20"/>
        </w:rPr>
        <w:t>)</w:t>
      </w:r>
      <w:r w:rsidRPr="00250867">
        <w:rPr>
          <w:rFonts w:ascii="Arial" w:hAnsi="Arial" w:cs="Arial"/>
          <w:sz w:val="20"/>
          <w:szCs w:val="20"/>
        </w:rPr>
        <w:t>.</w:t>
      </w:r>
    </w:p>
    <w:p w:rsidR="00B06E6D" w:rsidRPr="00250867" w:rsidRDefault="00B06E6D" w:rsidP="00123E0C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0867">
        <w:rPr>
          <w:rFonts w:ascii="Arial" w:hAnsi="Arial" w:cs="Arial"/>
          <w:sz w:val="20"/>
          <w:szCs w:val="20"/>
        </w:rPr>
        <w:t>- Создание путеводителя инвестора</w:t>
      </w:r>
      <w:r>
        <w:rPr>
          <w:rFonts w:ascii="Arial" w:hAnsi="Arial" w:cs="Arial"/>
          <w:sz w:val="20"/>
          <w:szCs w:val="20"/>
        </w:rPr>
        <w:t>.</w:t>
      </w:r>
    </w:p>
    <w:p w:rsidR="00B06E6D" w:rsidRPr="00250867" w:rsidRDefault="00B06E6D" w:rsidP="00123E0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6E6D" w:rsidRPr="00250867" w:rsidRDefault="00B06E6D" w:rsidP="00123E0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Pr="00250867">
        <w:rPr>
          <w:rFonts w:ascii="Arial" w:hAnsi="Arial" w:cs="Arial"/>
          <w:b/>
          <w:sz w:val="20"/>
          <w:szCs w:val="20"/>
        </w:rPr>
        <w:t xml:space="preserve">Обеспечение доступа </w:t>
      </w:r>
      <w:r>
        <w:rPr>
          <w:rFonts w:ascii="Arial" w:hAnsi="Arial" w:cs="Arial"/>
          <w:b/>
          <w:sz w:val="20"/>
          <w:szCs w:val="20"/>
        </w:rPr>
        <w:t xml:space="preserve">инвестора </w:t>
      </w:r>
      <w:r w:rsidRPr="00250867">
        <w:rPr>
          <w:rFonts w:ascii="Arial" w:hAnsi="Arial" w:cs="Arial"/>
          <w:b/>
          <w:sz w:val="20"/>
          <w:szCs w:val="20"/>
        </w:rPr>
        <w:t>к ресурсам</w:t>
      </w:r>
    </w:p>
    <w:p w:rsidR="00B06E6D" w:rsidRPr="00250867" w:rsidRDefault="00B06E6D" w:rsidP="00123E0C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0867">
        <w:rPr>
          <w:rFonts w:ascii="Arial" w:hAnsi="Arial" w:cs="Arial"/>
          <w:sz w:val="20"/>
          <w:szCs w:val="20"/>
        </w:rPr>
        <w:t>- Разработка и утверждение Плана создания объектов необходимой для инвесторов инфр</w:t>
      </w:r>
      <w:r w:rsidRPr="00250867">
        <w:rPr>
          <w:rFonts w:ascii="Arial" w:hAnsi="Arial" w:cs="Arial"/>
          <w:sz w:val="20"/>
          <w:szCs w:val="20"/>
        </w:rPr>
        <w:t>а</w:t>
      </w:r>
      <w:r w:rsidRPr="00250867">
        <w:rPr>
          <w:rFonts w:ascii="Arial" w:hAnsi="Arial" w:cs="Arial"/>
          <w:sz w:val="20"/>
          <w:szCs w:val="20"/>
        </w:rPr>
        <w:t>структуры в МО.</w:t>
      </w:r>
    </w:p>
    <w:p w:rsidR="00B06E6D" w:rsidRDefault="00B06E6D" w:rsidP="00123E0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250867">
        <w:rPr>
          <w:rFonts w:ascii="Arial" w:hAnsi="Arial" w:cs="Arial"/>
          <w:sz w:val="20"/>
          <w:szCs w:val="20"/>
        </w:rPr>
        <w:t>Разработка и утверждение инвестиционного паспорта</w:t>
      </w:r>
      <w:r>
        <w:rPr>
          <w:rFonts w:ascii="Arial" w:hAnsi="Arial" w:cs="Arial"/>
          <w:sz w:val="20"/>
          <w:szCs w:val="20"/>
        </w:rPr>
        <w:t xml:space="preserve"> МО.</w:t>
      </w:r>
      <w:r w:rsidRPr="00250867">
        <w:rPr>
          <w:rFonts w:ascii="Arial" w:hAnsi="Arial" w:cs="Arial"/>
          <w:sz w:val="20"/>
          <w:szCs w:val="20"/>
        </w:rPr>
        <w:t xml:space="preserve"> </w:t>
      </w:r>
    </w:p>
    <w:p w:rsidR="00B06E6D" w:rsidRPr="00250867" w:rsidRDefault="00B06E6D" w:rsidP="00123E0C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0867">
        <w:rPr>
          <w:rFonts w:ascii="Arial" w:hAnsi="Arial" w:cs="Arial"/>
          <w:sz w:val="20"/>
          <w:szCs w:val="20"/>
        </w:rPr>
        <w:t>- Инвентаризация и систематизация перечня муниципальных земель и имущества с указанием условий их предоставления инвесторам и наличия инженерных сетей и объектов и</w:t>
      </w:r>
      <w:r w:rsidRPr="00250867">
        <w:rPr>
          <w:rFonts w:ascii="Arial" w:hAnsi="Arial" w:cs="Arial"/>
          <w:sz w:val="20"/>
          <w:szCs w:val="20"/>
        </w:rPr>
        <w:t>н</w:t>
      </w:r>
      <w:r w:rsidRPr="00250867">
        <w:rPr>
          <w:rFonts w:ascii="Arial" w:hAnsi="Arial" w:cs="Arial"/>
          <w:sz w:val="20"/>
          <w:szCs w:val="20"/>
        </w:rPr>
        <w:t>фраструктуры.</w:t>
      </w:r>
    </w:p>
    <w:p w:rsidR="00B06E6D" w:rsidRDefault="00B06E6D" w:rsidP="00123E0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Создание готовых промышленных площадок, обеспечивающих для инвестора доступность земли и инфраструктуры (выполнение комплекса землеустроительных работ, постановка земельного участка на кадастровый учет, регистрация, подведение инфраструктуры, подключение к коммуникациям) </w:t>
      </w:r>
      <w:r w:rsidRPr="00AE3AB5">
        <w:rPr>
          <w:rFonts w:ascii="Arial" w:hAnsi="Arial" w:cs="Arial"/>
          <w:i/>
          <w:sz w:val="20"/>
          <w:szCs w:val="20"/>
          <w:highlight w:val="yellow"/>
        </w:rPr>
        <w:t>(с</w:t>
      </w:r>
      <w:r w:rsidRPr="00AE3AB5">
        <w:rPr>
          <w:rFonts w:ascii="Arial" w:hAnsi="Arial" w:cs="Arial"/>
          <w:i/>
          <w:sz w:val="20"/>
          <w:szCs w:val="20"/>
          <w:highlight w:val="yellow"/>
        </w:rPr>
        <w:t>о</w:t>
      </w:r>
      <w:r w:rsidRPr="00AE3AB5">
        <w:rPr>
          <w:rFonts w:ascii="Arial" w:hAnsi="Arial" w:cs="Arial"/>
          <w:i/>
          <w:sz w:val="20"/>
          <w:szCs w:val="20"/>
          <w:highlight w:val="yellow"/>
        </w:rPr>
        <w:t>вместно с региональными властями</w:t>
      </w:r>
      <w:r w:rsidRPr="00AE3AB5">
        <w:rPr>
          <w:rFonts w:ascii="Arial" w:hAnsi="Arial" w:cs="Arial"/>
          <w:sz w:val="20"/>
          <w:szCs w:val="20"/>
          <w:highlight w:val="yellow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B06E6D" w:rsidRDefault="00B06E6D" w:rsidP="00123E0C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0867">
        <w:rPr>
          <w:rFonts w:ascii="Arial" w:hAnsi="Arial" w:cs="Arial"/>
          <w:sz w:val="20"/>
          <w:szCs w:val="20"/>
        </w:rPr>
        <w:t xml:space="preserve">- Создание </w:t>
      </w:r>
      <w:r>
        <w:rPr>
          <w:rFonts w:ascii="Arial" w:hAnsi="Arial" w:cs="Arial"/>
          <w:sz w:val="20"/>
          <w:szCs w:val="20"/>
        </w:rPr>
        <w:t>базы данных</w:t>
      </w:r>
      <w:r w:rsidRPr="00250867">
        <w:rPr>
          <w:rFonts w:ascii="Arial" w:hAnsi="Arial" w:cs="Arial"/>
          <w:sz w:val="20"/>
          <w:szCs w:val="20"/>
        </w:rPr>
        <w:t xml:space="preserve"> инвест</w:t>
      </w:r>
      <w:r>
        <w:rPr>
          <w:rFonts w:ascii="Arial" w:hAnsi="Arial" w:cs="Arial"/>
          <w:sz w:val="20"/>
          <w:szCs w:val="20"/>
        </w:rPr>
        <w:t xml:space="preserve">иционных </w:t>
      </w:r>
      <w:r w:rsidRPr="00250867">
        <w:rPr>
          <w:rFonts w:ascii="Arial" w:hAnsi="Arial" w:cs="Arial"/>
          <w:sz w:val="20"/>
          <w:szCs w:val="20"/>
        </w:rPr>
        <w:t>площадок и проектов</w:t>
      </w:r>
      <w:r w:rsidR="005556F5">
        <w:rPr>
          <w:rFonts w:ascii="Arial" w:hAnsi="Arial" w:cs="Arial"/>
          <w:sz w:val="20"/>
          <w:szCs w:val="20"/>
        </w:rPr>
        <w:t>.</w:t>
      </w:r>
    </w:p>
    <w:p w:rsidR="00B06E6D" w:rsidRPr="00250867" w:rsidRDefault="00B06E6D" w:rsidP="00123E0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6E6D" w:rsidRPr="00250867" w:rsidRDefault="00B06E6D" w:rsidP="00123E0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Pr="00250867">
        <w:rPr>
          <w:rFonts w:ascii="Arial" w:hAnsi="Arial" w:cs="Arial"/>
          <w:b/>
          <w:sz w:val="20"/>
          <w:szCs w:val="20"/>
        </w:rPr>
        <w:t>Формирование финансовых механизмов привлечения и поддержки инвест</w:t>
      </w:r>
      <w:r w:rsidRPr="00250867">
        <w:rPr>
          <w:rFonts w:ascii="Arial" w:hAnsi="Arial" w:cs="Arial"/>
          <w:b/>
          <w:sz w:val="20"/>
          <w:szCs w:val="20"/>
        </w:rPr>
        <w:t>и</w:t>
      </w:r>
      <w:r w:rsidRPr="00250867">
        <w:rPr>
          <w:rFonts w:ascii="Arial" w:hAnsi="Arial" w:cs="Arial"/>
          <w:b/>
          <w:sz w:val="20"/>
          <w:szCs w:val="20"/>
        </w:rPr>
        <w:t>ций</w:t>
      </w:r>
    </w:p>
    <w:p w:rsidR="00B06E6D" w:rsidRPr="00250867" w:rsidRDefault="00B06E6D" w:rsidP="00123E0C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0867">
        <w:rPr>
          <w:rFonts w:ascii="Arial" w:hAnsi="Arial" w:cs="Arial"/>
          <w:sz w:val="20"/>
          <w:szCs w:val="20"/>
        </w:rPr>
        <w:t>- Разработка льготных продуктов по обеспечению заемными средствами инвесторов в системе организаций финансовой инфраструкт</w:t>
      </w:r>
      <w:r w:rsidRPr="00250867">
        <w:rPr>
          <w:rFonts w:ascii="Arial" w:hAnsi="Arial" w:cs="Arial"/>
          <w:sz w:val="20"/>
          <w:szCs w:val="20"/>
        </w:rPr>
        <w:t>у</w:t>
      </w:r>
      <w:r w:rsidRPr="00250867">
        <w:rPr>
          <w:rFonts w:ascii="Arial" w:hAnsi="Arial" w:cs="Arial"/>
          <w:sz w:val="20"/>
          <w:szCs w:val="20"/>
        </w:rPr>
        <w:t>ры</w:t>
      </w:r>
      <w:r w:rsidR="005556F5">
        <w:rPr>
          <w:rFonts w:ascii="Arial" w:hAnsi="Arial" w:cs="Arial"/>
          <w:sz w:val="20"/>
          <w:szCs w:val="20"/>
        </w:rPr>
        <w:t>.</w:t>
      </w:r>
    </w:p>
    <w:p w:rsidR="00B06E6D" w:rsidRDefault="00B06E6D" w:rsidP="00123E0C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0867">
        <w:rPr>
          <w:rFonts w:ascii="Arial" w:hAnsi="Arial" w:cs="Arial"/>
          <w:sz w:val="20"/>
          <w:szCs w:val="20"/>
        </w:rPr>
        <w:t>- Создание на территории филиалов и представительств инвестиционных и банковских структур, сп</w:t>
      </w:r>
      <w:r w:rsidRPr="00250867">
        <w:rPr>
          <w:rFonts w:ascii="Arial" w:hAnsi="Arial" w:cs="Arial"/>
          <w:sz w:val="20"/>
          <w:szCs w:val="20"/>
        </w:rPr>
        <w:t>е</w:t>
      </w:r>
      <w:r w:rsidRPr="00250867">
        <w:rPr>
          <w:rFonts w:ascii="Arial" w:hAnsi="Arial" w:cs="Arial"/>
          <w:sz w:val="20"/>
          <w:szCs w:val="20"/>
        </w:rPr>
        <w:t>циализированных фондов</w:t>
      </w:r>
      <w:r w:rsidR="005556F5">
        <w:rPr>
          <w:rFonts w:ascii="Arial" w:hAnsi="Arial" w:cs="Arial"/>
          <w:sz w:val="20"/>
          <w:szCs w:val="20"/>
        </w:rPr>
        <w:t>.</w:t>
      </w:r>
    </w:p>
    <w:p w:rsidR="00B06E6D" w:rsidRDefault="00B06E6D" w:rsidP="00123E0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Использование при финансовом обеспечении инвестиционных проектов механизмов залогового фонда</w:t>
      </w:r>
      <w:r w:rsidR="005556F5">
        <w:rPr>
          <w:rFonts w:ascii="Arial" w:hAnsi="Arial" w:cs="Arial"/>
          <w:sz w:val="20"/>
          <w:szCs w:val="20"/>
        </w:rPr>
        <w:t>.</w:t>
      </w:r>
    </w:p>
    <w:p w:rsidR="00B06E6D" w:rsidRPr="00250867" w:rsidRDefault="00B06E6D" w:rsidP="00123E0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06E6D" w:rsidRPr="00250867" w:rsidRDefault="00B06E6D" w:rsidP="00123E0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 </w:t>
      </w:r>
      <w:r w:rsidRPr="00250867">
        <w:rPr>
          <w:rFonts w:ascii="Arial" w:hAnsi="Arial" w:cs="Arial"/>
          <w:b/>
          <w:sz w:val="20"/>
          <w:szCs w:val="20"/>
        </w:rPr>
        <w:t>Создание системы консолидированной муниципальной и государственной по</w:t>
      </w:r>
      <w:r w:rsidRPr="00250867">
        <w:rPr>
          <w:rFonts w:ascii="Arial" w:hAnsi="Arial" w:cs="Arial"/>
          <w:b/>
          <w:sz w:val="20"/>
          <w:szCs w:val="20"/>
        </w:rPr>
        <w:t>д</w:t>
      </w:r>
      <w:r w:rsidRPr="00250867">
        <w:rPr>
          <w:rFonts w:ascii="Arial" w:hAnsi="Arial" w:cs="Arial"/>
          <w:b/>
          <w:sz w:val="20"/>
          <w:szCs w:val="20"/>
        </w:rPr>
        <w:t>держки инвестиционной деятельности</w:t>
      </w:r>
    </w:p>
    <w:p w:rsidR="00B06E6D" w:rsidRPr="00250867" w:rsidRDefault="00B06E6D" w:rsidP="00123E0C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0867">
        <w:rPr>
          <w:rFonts w:ascii="Arial" w:hAnsi="Arial" w:cs="Arial"/>
          <w:sz w:val="20"/>
          <w:szCs w:val="20"/>
        </w:rPr>
        <w:t>- Разработка и утверждение положения о муниципальной поддержке инвестиционных проектов и  муниципальной программы МО, обеспечивающей источники фина</w:t>
      </w:r>
      <w:r w:rsidRPr="00250867">
        <w:rPr>
          <w:rFonts w:ascii="Arial" w:hAnsi="Arial" w:cs="Arial"/>
          <w:sz w:val="20"/>
          <w:szCs w:val="20"/>
        </w:rPr>
        <w:t>н</w:t>
      </w:r>
      <w:r w:rsidRPr="00250867">
        <w:rPr>
          <w:rFonts w:ascii="Arial" w:hAnsi="Arial" w:cs="Arial"/>
          <w:sz w:val="20"/>
          <w:szCs w:val="20"/>
        </w:rPr>
        <w:t>сирования механизмов поддержки инвестиционных прое</w:t>
      </w:r>
      <w:r w:rsidRPr="00250867">
        <w:rPr>
          <w:rFonts w:ascii="Arial" w:hAnsi="Arial" w:cs="Arial"/>
          <w:sz w:val="20"/>
          <w:szCs w:val="20"/>
        </w:rPr>
        <w:t>к</w:t>
      </w:r>
      <w:r w:rsidRPr="00250867">
        <w:rPr>
          <w:rFonts w:ascii="Arial" w:hAnsi="Arial" w:cs="Arial"/>
          <w:sz w:val="20"/>
          <w:szCs w:val="20"/>
        </w:rPr>
        <w:t>тов.</w:t>
      </w:r>
    </w:p>
    <w:p w:rsidR="00B06E6D" w:rsidRDefault="00B06E6D" w:rsidP="00123E0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- Предоставление субъектам, реализующим инвестиционные проекты муниципальных </w:t>
      </w:r>
      <w:r w:rsidRPr="003B35D7">
        <w:rPr>
          <w:rFonts w:ascii="Arial" w:hAnsi="Arial" w:cs="Arial"/>
          <w:i/>
          <w:sz w:val="20"/>
          <w:szCs w:val="20"/>
          <w:highlight w:val="yellow"/>
        </w:rPr>
        <w:t>(совместно с региональными)</w:t>
      </w:r>
      <w:r>
        <w:rPr>
          <w:rFonts w:ascii="Arial" w:hAnsi="Arial" w:cs="Arial"/>
          <w:sz w:val="20"/>
          <w:szCs w:val="20"/>
        </w:rPr>
        <w:t xml:space="preserve"> гарантий</w:t>
      </w:r>
    </w:p>
    <w:p w:rsidR="00B06E6D" w:rsidRDefault="00B06E6D" w:rsidP="00123E0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Субсидирование процентной ставки </w:t>
      </w:r>
      <w:r w:rsidRPr="00AE3AB5">
        <w:rPr>
          <w:rFonts w:ascii="Arial" w:hAnsi="Arial" w:cs="Arial"/>
          <w:i/>
          <w:sz w:val="20"/>
          <w:szCs w:val="20"/>
          <w:highlight w:val="yellow"/>
        </w:rPr>
        <w:t>(совместно с региональными властями</w:t>
      </w:r>
      <w:r w:rsidRPr="00AE3AB5">
        <w:rPr>
          <w:rFonts w:ascii="Arial" w:hAnsi="Arial" w:cs="Arial"/>
          <w:sz w:val="20"/>
          <w:szCs w:val="20"/>
          <w:highlight w:val="yellow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B06E6D" w:rsidRPr="00250867" w:rsidRDefault="00B06E6D" w:rsidP="00123E0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Предоставление налоговых льгот и снижение арендной платы за землю </w:t>
      </w:r>
      <w:r w:rsidRPr="00AE3AB5">
        <w:rPr>
          <w:rFonts w:ascii="Arial" w:hAnsi="Arial" w:cs="Arial"/>
          <w:i/>
          <w:sz w:val="20"/>
          <w:szCs w:val="20"/>
          <w:highlight w:val="yellow"/>
        </w:rPr>
        <w:t>(не рассматривается как желательные меры в настоящее время)</w:t>
      </w:r>
    </w:p>
    <w:p w:rsidR="00B06E6D" w:rsidRPr="00250867" w:rsidRDefault="00B06E6D" w:rsidP="00123E0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6E6D" w:rsidRPr="00250867" w:rsidRDefault="00B06E6D" w:rsidP="00123E0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</w:t>
      </w:r>
      <w:r w:rsidRPr="00250867">
        <w:rPr>
          <w:rFonts w:ascii="Arial" w:hAnsi="Arial" w:cs="Arial"/>
          <w:b/>
          <w:sz w:val="20"/>
          <w:szCs w:val="20"/>
        </w:rPr>
        <w:t>Формирование нормативно-правовой базы муниципального образования, ориентированной на создание благоприятного бизнес-климата террит</w:t>
      </w:r>
      <w:r w:rsidRPr="00250867">
        <w:rPr>
          <w:rFonts w:ascii="Arial" w:hAnsi="Arial" w:cs="Arial"/>
          <w:b/>
          <w:sz w:val="20"/>
          <w:szCs w:val="20"/>
        </w:rPr>
        <w:t>о</w:t>
      </w:r>
      <w:r w:rsidRPr="00250867">
        <w:rPr>
          <w:rFonts w:ascii="Arial" w:hAnsi="Arial" w:cs="Arial"/>
          <w:b/>
          <w:sz w:val="20"/>
          <w:szCs w:val="20"/>
        </w:rPr>
        <w:t>рии</w:t>
      </w:r>
    </w:p>
    <w:p w:rsidR="00B06E6D" w:rsidRPr="00250867" w:rsidRDefault="00B06E6D" w:rsidP="00123E0C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0867">
        <w:rPr>
          <w:rFonts w:ascii="Arial" w:hAnsi="Arial" w:cs="Arial"/>
          <w:sz w:val="20"/>
          <w:szCs w:val="20"/>
        </w:rPr>
        <w:t>- Конкретизация форм и условий частно-государственного партнерства на террит</w:t>
      </w:r>
      <w:r w:rsidRPr="00250867">
        <w:rPr>
          <w:rFonts w:ascii="Arial" w:hAnsi="Arial" w:cs="Arial"/>
          <w:sz w:val="20"/>
          <w:szCs w:val="20"/>
        </w:rPr>
        <w:t>о</w:t>
      </w:r>
      <w:r w:rsidRPr="00250867">
        <w:rPr>
          <w:rFonts w:ascii="Arial" w:hAnsi="Arial" w:cs="Arial"/>
          <w:sz w:val="20"/>
          <w:szCs w:val="20"/>
        </w:rPr>
        <w:t>рии МО</w:t>
      </w:r>
    </w:p>
    <w:p w:rsidR="00B06E6D" w:rsidRPr="00250867" w:rsidRDefault="00B06E6D" w:rsidP="00123E0C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0867">
        <w:rPr>
          <w:rFonts w:ascii="Arial" w:hAnsi="Arial" w:cs="Arial"/>
          <w:sz w:val="20"/>
          <w:szCs w:val="20"/>
        </w:rPr>
        <w:t>- Создание пакета актов, регулирующих возможные договорные отношения (инвестиционное согл</w:t>
      </w:r>
      <w:r w:rsidRPr="00250867">
        <w:rPr>
          <w:rFonts w:ascii="Arial" w:hAnsi="Arial" w:cs="Arial"/>
          <w:sz w:val="20"/>
          <w:szCs w:val="20"/>
        </w:rPr>
        <w:t>а</w:t>
      </w:r>
      <w:r w:rsidRPr="00250867">
        <w:rPr>
          <w:rFonts w:ascii="Arial" w:hAnsi="Arial" w:cs="Arial"/>
          <w:sz w:val="20"/>
          <w:szCs w:val="20"/>
        </w:rPr>
        <w:t>шение)</w:t>
      </w:r>
    </w:p>
    <w:p w:rsidR="00B06E6D" w:rsidRPr="00250867" w:rsidRDefault="00B06E6D" w:rsidP="00123E0C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0867">
        <w:rPr>
          <w:rFonts w:ascii="Arial" w:hAnsi="Arial" w:cs="Arial"/>
          <w:sz w:val="20"/>
          <w:szCs w:val="20"/>
        </w:rPr>
        <w:t>- Наличие нормативного акта, регламентирующего процедуру оценки регулирующего во</w:t>
      </w:r>
      <w:r w:rsidRPr="00250867">
        <w:rPr>
          <w:rFonts w:ascii="Arial" w:hAnsi="Arial" w:cs="Arial"/>
          <w:sz w:val="20"/>
          <w:szCs w:val="20"/>
        </w:rPr>
        <w:t>з</w:t>
      </w:r>
      <w:r w:rsidRPr="00250867">
        <w:rPr>
          <w:rFonts w:ascii="Arial" w:hAnsi="Arial" w:cs="Arial"/>
          <w:sz w:val="20"/>
          <w:szCs w:val="20"/>
        </w:rPr>
        <w:t>действия принятых и принимаемых нормативных правовых актов, затрагивающих предпринимательскую деятельность, а также разработка крит</w:t>
      </w:r>
      <w:r w:rsidRPr="00250867">
        <w:rPr>
          <w:rFonts w:ascii="Arial" w:hAnsi="Arial" w:cs="Arial"/>
          <w:sz w:val="20"/>
          <w:szCs w:val="20"/>
        </w:rPr>
        <w:t>е</w:t>
      </w:r>
      <w:r w:rsidRPr="00250867">
        <w:rPr>
          <w:rFonts w:ascii="Arial" w:hAnsi="Arial" w:cs="Arial"/>
          <w:sz w:val="20"/>
          <w:szCs w:val="20"/>
        </w:rPr>
        <w:t>риев оценки.</w:t>
      </w:r>
    </w:p>
    <w:p w:rsidR="00B06E6D" w:rsidRPr="00250867" w:rsidRDefault="00B06E6D" w:rsidP="00123E0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6E6D" w:rsidRPr="00250867" w:rsidRDefault="00B06E6D" w:rsidP="00123E0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 </w:t>
      </w:r>
      <w:r w:rsidRPr="00250867">
        <w:rPr>
          <w:rFonts w:ascii="Arial" w:hAnsi="Arial" w:cs="Arial"/>
          <w:b/>
          <w:sz w:val="20"/>
          <w:szCs w:val="20"/>
        </w:rPr>
        <w:t>Наличие системы обучения, повышения и оценки компетентности сотрудников пр</w:t>
      </w:r>
      <w:r w:rsidRPr="00250867">
        <w:rPr>
          <w:rFonts w:ascii="Arial" w:hAnsi="Arial" w:cs="Arial"/>
          <w:b/>
          <w:sz w:val="20"/>
          <w:szCs w:val="20"/>
        </w:rPr>
        <w:t>о</w:t>
      </w:r>
      <w:r w:rsidRPr="00250867">
        <w:rPr>
          <w:rFonts w:ascii="Arial" w:hAnsi="Arial" w:cs="Arial"/>
          <w:b/>
          <w:sz w:val="20"/>
          <w:szCs w:val="20"/>
        </w:rPr>
        <w:t>фильных структурных подразделений и специализированных организаций по привлечению инвестиций и р</w:t>
      </w:r>
      <w:r w:rsidRPr="00250867">
        <w:rPr>
          <w:rFonts w:ascii="Arial" w:hAnsi="Arial" w:cs="Arial"/>
          <w:b/>
          <w:sz w:val="20"/>
          <w:szCs w:val="20"/>
        </w:rPr>
        <w:t>а</w:t>
      </w:r>
      <w:r w:rsidRPr="00250867">
        <w:rPr>
          <w:rFonts w:ascii="Arial" w:hAnsi="Arial" w:cs="Arial"/>
          <w:b/>
          <w:sz w:val="20"/>
          <w:szCs w:val="20"/>
        </w:rPr>
        <w:t>боте с инвесторами.</w:t>
      </w:r>
    </w:p>
    <w:p w:rsidR="00B06E6D" w:rsidRDefault="00B06E6D" w:rsidP="00123E0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Обучение сотрудников МО инвестиционной деятельности, привлечению прямых инвестиций и раб</w:t>
      </w:r>
      <w:r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те с инвесторами</w:t>
      </w:r>
    </w:p>
    <w:p w:rsidR="00B06E6D" w:rsidRPr="004B3863" w:rsidRDefault="00B06E6D" w:rsidP="00123E0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Разработка системы </w:t>
      </w:r>
      <w:r>
        <w:rPr>
          <w:rFonts w:ascii="Arial" w:hAnsi="Arial" w:cs="Arial"/>
          <w:sz w:val="20"/>
          <w:szCs w:val="20"/>
          <w:lang w:val="en-US"/>
        </w:rPr>
        <w:t>KPI</w:t>
      </w:r>
      <w:r w:rsidRPr="004B386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деятельности Главы МО и должностных лиц МСУ</w:t>
      </w:r>
    </w:p>
    <w:p w:rsidR="00B06E6D" w:rsidRPr="00250867" w:rsidRDefault="00B06E6D" w:rsidP="00123E0C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0867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Установление п</w:t>
      </w:r>
      <w:r w:rsidRPr="00250867">
        <w:rPr>
          <w:rFonts w:ascii="Arial" w:hAnsi="Arial" w:cs="Arial"/>
          <w:sz w:val="20"/>
          <w:szCs w:val="20"/>
        </w:rPr>
        <w:t>ерсональн</w:t>
      </w:r>
      <w:r>
        <w:rPr>
          <w:rFonts w:ascii="Arial" w:hAnsi="Arial" w:cs="Arial"/>
          <w:sz w:val="20"/>
          <w:szCs w:val="20"/>
        </w:rPr>
        <w:t>ой</w:t>
      </w:r>
      <w:r w:rsidRPr="00250867">
        <w:rPr>
          <w:rFonts w:ascii="Arial" w:hAnsi="Arial" w:cs="Arial"/>
          <w:sz w:val="20"/>
          <w:szCs w:val="20"/>
        </w:rPr>
        <w:t xml:space="preserve"> ответственност</w:t>
      </w:r>
      <w:r>
        <w:rPr>
          <w:rFonts w:ascii="Arial" w:hAnsi="Arial" w:cs="Arial"/>
          <w:sz w:val="20"/>
          <w:szCs w:val="20"/>
        </w:rPr>
        <w:t>и</w:t>
      </w:r>
      <w:r w:rsidRPr="00250867">
        <w:rPr>
          <w:rFonts w:ascii="Arial" w:hAnsi="Arial" w:cs="Arial"/>
          <w:sz w:val="20"/>
          <w:szCs w:val="20"/>
        </w:rPr>
        <w:t xml:space="preserve"> сотрудников местных администраций</w:t>
      </w:r>
    </w:p>
    <w:p w:rsidR="00B06E6D" w:rsidRPr="00250867" w:rsidRDefault="00B06E6D" w:rsidP="00123E0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6E6D" w:rsidRPr="00250867" w:rsidRDefault="00B06E6D" w:rsidP="00123E0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8. </w:t>
      </w:r>
      <w:r w:rsidRPr="00250867">
        <w:rPr>
          <w:rFonts w:ascii="Arial" w:hAnsi="Arial" w:cs="Arial"/>
          <w:b/>
          <w:sz w:val="20"/>
          <w:szCs w:val="20"/>
        </w:rPr>
        <w:t>Мониторинг реализации и контроль инвестиционного процесса</w:t>
      </w:r>
      <w:r w:rsidR="001C12EF">
        <w:rPr>
          <w:rStyle w:val="ac"/>
          <w:rFonts w:ascii="Arial" w:hAnsi="Arial" w:cs="Arial"/>
          <w:b/>
          <w:sz w:val="20"/>
          <w:szCs w:val="20"/>
        </w:rPr>
        <w:footnoteReference w:id="3"/>
      </w:r>
      <w:r w:rsidR="001C12EF">
        <w:rPr>
          <w:rFonts w:ascii="Arial" w:hAnsi="Arial" w:cs="Arial"/>
          <w:b/>
          <w:sz w:val="20"/>
          <w:szCs w:val="20"/>
        </w:rPr>
        <w:t xml:space="preserve">  </w:t>
      </w:r>
    </w:p>
    <w:p w:rsidR="00B06E6D" w:rsidRPr="003B35D7" w:rsidRDefault="00B06E6D" w:rsidP="00123E0C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Разработка критериев-индикаторов по изменению инвестклимата </w:t>
      </w:r>
      <w:r w:rsidRPr="003B35D7">
        <w:rPr>
          <w:rFonts w:ascii="Arial" w:hAnsi="Arial" w:cs="Arial"/>
          <w:sz w:val="20"/>
          <w:szCs w:val="20"/>
          <w:highlight w:val="yellow"/>
        </w:rPr>
        <w:t>(м.б. осуществлено на регионал</w:t>
      </w:r>
      <w:r w:rsidRPr="003B35D7">
        <w:rPr>
          <w:rFonts w:ascii="Arial" w:hAnsi="Arial" w:cs="Arial"/>
          <w:sz w:val="20"/>
          <w:szCs w:val="20"/>
          <w:highlight w:val="yellow"/>
        </w:rPr>
        <w:t>ь</w:t>
      </w:r>
      <w:r w:rsidRPr="003B35D7">
        <w:rPr>
          <w:rFonts w:ascii="Arial" w:hAnsi="Arial" w:cs="Arial"/>
          <w:sz w:val="20"/>
          <w:szCs w:val="20"/>
          <w:highlight w:val="yellow"/>
        </w:rPr>
        <w:t>ном уровне)</w:t>
      </w:r>
      <w:r>
        <w:rPr>
          <w:rFonts w:ascii="Arial" w:hAnsi="Arial" w:cs="Arial"/>
          <w:sz w:val="20"/>
          <w:szCs w:val="20"/>
        </w:rPr>
        <w:t>.</w:t>
      </w:r>
      <w:r w:rsidR="001C12EF">
        <w:rPr>
          <w:rStyle w:val="ac"/>
          <w:rFonts w:ascii="Arial" w:hAnsi="Arial" w:cs="Arial"/>
          <w:sz w:val="20"/>
          <w:szCs w:val="20"/>
        </w:rPr>
        <w:footnoteReference w:id="4"/>
      </w:r>
    </w:p>
    <w:p w:rsidR="00B06E6D" w:rsidRDefault="00B06E6D" w:rsidP="00123E0C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0867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С</w:t>
      </w:r>
      <w:r w:rsidRPr="00250867">
        <w:rPr>
          <w:rFonts w:ascii="Arial" w:hAnsi="Arial" w:cs="Arial"/>
          <w:sz w:val="20"/>
          <w:szCs w:val="20"/>
        </w:rPr>
        <w:t>оздание автоматизированной информационной системы (</w:t>
      </w:r>
      <w:r w:rsidRPr="00E225BC">
        <w:rPr>
          <w:rFonts w:ascii="Arial" w:hAnsi="Arial" w:cs="Arial"/>
          <w:i/>
          <w:sz w:val="20"/>
          <w:szCs w:val="20"/>
          <w:highlight w:val="yellow"/>
        </w:rPr>
        <w:t>ГИС, АИС, сетецентрические сист</w:t>
      </w:r>
      <w:r w:rsidRPr="00E225BC">
        <w:rPr>
          <w:rFonts w:ascii="Arial" w:hAnsi="Arial" w:cs="Arial"/>
          <w:i/>
          <w:sz w:val="20"/>
          <w:szCs w:val="20"/>
          <w:highlight w:val="yellow"/>
        </w:rPr>
        <w:t>е</w:t>
      </w:r>
      <w:r w:rsidRPr="00E225BC">
        <w:rPr>
          <w:rFonts w:ascii="Arial" w:hAnsi="Arial" w:cs="Arial"/>
          <w:i/>
          <w:sz w:val="20"/>
          <w:szCs w:val="20"/>
          <w:highlight w:val="yellow"/>
        </w:rPr>
        <w:t>мы</w:t>
      </w:r>
      <w:r w:rsidRPr="0025086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 включающей многослойное отражение специализированных баз данных.</w:t>
      </w:r>
    </w:p>
    <w:p w:rsidR="00B06E6D" w:rsidRPr="00250867" w:rsidRDefault="00B06E6D" w:rsidP="00123E0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Создание автоматизированных систем управления (АСУ), отражающим достижение показателей в инвестиционном процессе МО</w:t>
      </w:r>
    </w:p>
    <w:p w:rsidR="00B06E6D" w:rsidRDefault="00B06E6D" w:rsidP="00123E0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Участие в рейтинговании МО по степени достижения критериев-индикаторов в инвестиционном пр</w:t>
      </w:r>
      <w:r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цессе</w:t>
      </w:r>
    </w:p>
    <w:p w:rsidR="00B06E6D" w:rsidRDefault="00B06E6D" w:rsidP="00123E0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06E6D" w:rsidRDefault="00B06E6D" w:rsidP="00123E0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9. Информационная открытость для инвесторов </w:t>
      </w:r>
    </w:p>
    <w:p w:rsidR="00B06E6D" w:rsidRPr="00C27F71" w:rsidRDefault="00B06E6D" w:rsidP="00123E0C">
      <w:pPr>
        <w:spacing w:after="0"/>
        <w:jc w:val="both"/>
        <w:rPr>
          <w:rFonts w:ascii="Arial" w:hAnsi="Arial" w:cs="Arial"/>
          <w:sz w:val="20"/>
          <w:szCs w:val="20"/>
        </w:rPr>
      </w:pPr>
      <w:r w:rsidRPr="00C27F71">
        <w:rPr>
          <w:rFonts w:ascii="Arial" w:hAnsi="Arial" w:cs="Arial"/>
          <w:sz w:val="20"/>
          <w:szCs w:val="20"/>
        </w:rPr>
        <w:t>- Ведение специализированного двуязычного интернет-портала об инвестиционной деятел</w:t>
      </w:r>
      <w:r w:rsidRPr="00C27F71">
        <w:rPr>
          <w:rFonts w:ascii="Arial" w:hAnsi="Arial" w:cs="Arial"/>
          <w:sz w:val="20"/>
          <w:szCs w:val="20"/>
        </w:rPr>
        <w:t>ь</w:t>
      </w:r>
      <w:r w:rsidRPr="00C27F71">
        <w:rPr>
          <w:rFonts w:ascii="Arial" w:hAnsi="Arial" w:cs="Arial"/>
          <w:sz w:val="20"/>
          <w:szCs w:val="20"/>
        </w:rPr>
        <w:t>ности в МО как части единого регионального портала.</w:t>
      </w:r>
    </w:p>
    <w:p w:rsidR="00B06E6D" w:rsidRPr="00C27F71" w:rsidRDefault="00B06E6D" w:rsidP="00123E0C">
      <w:pPr>
        <w:spacing w:after="0"/>
        <w:jc w:val="both"/>
        <w:rPr>
          <w:rFonts w:ascii="Arial" w:hAnsi="Arial" w:cs="Arial"/>
          <w:sz w:val="20"/>
          <w:szCs w:val="20"/>
        </w:rPr>
      </w:pPr>
      <w:r w:rsidRPr="00C27F71">
        <w:rPr>
          <w:rFonts w:ascii="Arial" w:hAnsi="Arial" w:cs="Arial"/>
          <w:sz w:val="20"/>
          <w:szCs w:val="20"/>
        </w:rPr>
        <w:t>- Наличие канала прямой связи инвесторов с Главой МО в целях оперативного решения возникающих в процессе инвестиционной деятельности проблем и в</w:t>
      </w:r>
      <w:r w:rsidRPr="00C27F71">
        <w:rPr>
          <w:rFonts w:ascii="Arial" w:hAnsi="Arial" w:cs="Arial"/>
          <w:sz w:val="20"/>
          <w:szCs w:val="20"/>
        </w:rPr>
        <w:t>о</w:t>
      </w:r>
      <w:r w:rsidRPr="00C27F71">
        <w:rPr>
          <w:rFonts w:ascii="Arial" w:hAnsi="Arial" w:cs="Arial"/>
          <w:sz w:val="20"/>
          <w:szCs w:val="20"/>
        </w:rPr>
        <w:t>просов.</w:t>
      </w:r>
    </w:p>
    <w:p w:rsidR="00B06E6D" w:rsidRPr="00C27F71" w:rsidRDefault="00B06E6D" w:rsidP="00123E0C">
      <w:pPr>
        <w:spacing w:after="0"/>
        <w:jc w:val="both"/>
        <w:rPr>
          <w:rFonts w:ascii="Arial" w:hAnsi="Arial" w:cs="Arial"/>
          <w:sz w:val="20"/>
          <w:szCs w:val="20"/>
        </w:rPr>
      </w:pPr>
      <w:r w:rsidRPr="00C27F71">
        <w:rPr>
          <w:rFonts w:ascii="Arial" w:hAnsi="Arial" w:cs="Arial"/>
          <w:sz w:val="20"/>
          <w:szCs w:val="20"/>
        </w:rPr>
        <w:t>- Ежегодный отчет Главы МО «Инвестиционный климат и инвестиционная политика МО» в рамках ежегодного отчета о деятельности (</w:t>
      </w:r>
      <w:r w:rsidRPr="001C12EF">
        <w:rPr>
          <w:rFonts w:ascii="Arial" w:hAnsi="Arial" w:cs="Arial"/>
          <w:i/>
          <w:sz w:val="20"/>
          <w:szCs w:val="20"/>
          <w:highlight w:val="yellow"/>
        </w:rPr>
        <w:t>с учетом разработанных индикаторов</w:t>
      </w:r>
      <w:r w:rsidRPr="00C27F71">
        <w:rPr>
          <w:rFonts w:ascii="Arial" w:hAnsi="Arial" w:cs="Arial"/>
          <w:sz w:val="20"/>
          <w:szCs w:val="20"/>
        </w:rPr>
        <w:t>).</w:t>
      </w:r>
    </w:p>
    <w:p w:rsidR="00B06E6D" w:rsidRPr="00250867" w:rsidRDefault="00B06E6D" w:rsidP="00123E0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06E6D" w:rsidRPr="00C27F71" w:rsidRDefault="00B06E6D" w:rsidP="00123E0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27F71">
        <w:rPr>
          <w:rFonts w:ascii="Arial" w:hAnsi="Arial" w:cs="Arial"/>
          <w:b/>
          <w:sz w:val="20"/>
          <w:szCs w:val="20"/>
        </w:rPr>
        <w:t>10. Стимулирование спроса на продукцию создаваемых инвесторами прои</w:t>
      </w:r>
      <w:r w:rsidRPr="00C27F71">
        <w:rPr>
          <w:rFonts w:ascii="Arial" w:hAnsi="Arial" w:cs="Arial"/>
          <w:b/>
          <w:sz w:val="20"/>
          <w:szCs w:val="20"/>
        </w:rPr>
        <w:t>з</w:t>
      </w:r>
      <w:r w:rsidRPr="00C27F71">
        <w:rPr>
          <w:rFonts w:ascii="Arial" w:hAnsi="Arial" w:cs="Arial"/>
          <w:b/>
          <w:sz w:val="20"/>
          <w:szCs w:val="20"/>
        </w:rPr>
        <w:t>водств</w:t>
      </w:r>
    </w:p>
    <w:p w:rsidR="00B06E6D" w:rsidRDefault="00B06E6D" w:rsidP="00123E0C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0867">
        <w:rPr>
          <w:rFonts w:ascii="Arial" w:hAnsi="Arial" w:cs="Arial"/>
          <w:sz w:val="20"/>
          <w:szCs w:val="20"/>
        </w:rPr>
        <w:t>- Создание центров кластерного развития</w:t>
      </w:r>
      <w:r>
        <w:rPr>
          <w:rFonts w:ascii="Arial" w:hAnsi="Arial" w:cs="Arial"/>
          <w:sz w:val="20"/>
          <w:szCs w:val="20"/>
        </w:rPr>
        <w:t>.</w:t>
      </w:r>
    </w:p>
    <w:p w:rsidR="00B06E6D" w:rsidRDefault="00B06E6D" w:rsidP="00123E0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Субсидирование затрат предприятий по продвижению продукции, в т.ч. субсидирование затрат на международную сертификацию и получение экспортных кредитов.</w:t>
      </w:r>
    </w:p>
    <w:p w:rsidR="00DD6251" w:rsidRDefault="00B06E6D" w:rsidP="00123E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Планирование создания конкурентоспособных импортозамещающих производств.</w:t>
      </w:r>
    </w:p>
    <w:p w:rsidR="000D1BC1" w:rsidRDefault="000D1BC1" w:rsidP="00B06E6D">
      <w:pPr>
        <w:rPr>
          <w:rFonts w:ascii="Arial" w:hAnsi="Arial" w:cs="Arial"/>
          <w:sz w:val="20"/>
          <w:szCs w:val="20"/>
        </w:rPr>
      </w:pPr>
    </w:p>
    <w:p w:rsidR="000D1BC1" w:rsidRPr="008651FF" w:rsidRDefault="000D1BC1" w:rsidP="000D1BC1">
      <w:pPr>
        <w:spacing w:after="0"/>
        <w:ind w:firstLine="3969"/>
        <w:rPr>
          <w:rFonts w:ascii="Arial" w:hAnsi="Arial" w:cs="Arial"/>
          <w:b/>
          <w:i/>
          <w:sz w:val="22"/>
        </w:rPr>
      </w:pPr>
      <w:r w:rsidRPr="008651FF">
        <w:rPr>
          <w:rFonts w:ascii="Arial" w:hAnsi="Arial" w:cs="Arial"/>
          <w:b/>
          <w:i/>
          <w:sz w:val="22"/>
        </w:rPr>
        <w:t>Разработчиком данного проекта МИС является</w:t>
      </w:r>
    </w:p>
    <w:p w:rsidR="000D1BC1" w:rsidRPr="008651FF" w:rsidRDefault="000D1BC1" w:rsidP="000D1BC1">
      <w:pPr>
        <w:spacing w:after="0"/>
        <w:ind w:firstLine="3969"/>
        <w:rPr>
          <w:rFonts w:ascii="Arial" w:hAnsi="Arial" w:cs="Arial"/>
          <w:b/>
          <w:i/>
          <w:sz w:val="22"/>
        </w:rPr>
      </w:pPr>
      <w:r w:rsidRPr="008651FF">
        <w:rPr>
          <w:rFonts w:ascii="Arial" w:hAnsi="Arial" w:cs="Arial"/>
          <w:b/>
          <w:i/>
          <w:sz w:val="22"/>
        </w:rPr>
        <w:t>Ассоциация (Совет) муниципальных образований</w:t>
      </w:r>
    </w:p>
    <w:p w:rsidR="000D1BC1" w:rsidRPr="008651FF" w:rsidRDefault="000D1BC1" w:rsidP="000D1BC1">
      <w:pPr>
        <w:spacing w:after="0"/>
        <w:ind w:firstLine="3969"/>
        <w:rPr>
          <w:b/>
        </w:rPr>
      </w:pPr>
      <w:r w:rsidRPr="008651FF">
        <w:rPr>
          <w:rFonts w:ascii="Arial" w:hAnsi="Arial" w:cs="Arial"/>
          <w:b/>
          <w:i/>
          <w:sz w:val="22"/>
        </w:rPr>
        <w:t>Астраханской области</w:t>
      </w:r>
    </w:p>
    <w:sectPr w:rsidR="000D1BC1" w:rsidRPr="008651FF" w:rsidSect="008651F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96C" w:rsidRDefault="001B396C" w:rsidP="000D1BC1">
      <w:pPr>
        <w:spacing w:after="0" w:line="240" w:lineRule="auto"/>
      </w:pPr>
      <w:r>
        <w:separator/>
      </w:r>
    </w:p>
  </w:endnote>
  <w:endnote w:type="continuationSeparator" w:id="1">
    <w:p w:rsidR="001B396C" w:rsidRDefault="001B396C" w:rsidP="000D1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96C" w:rsidRDefault="001B396C" w:rsidP="000D1BC1">
      <w:pPr>
        <w:spacing w:after="0" w:line="240" w:lineRule="auto"/>
      </w:pPr>
      <w:r>
        <w:separator/>
      </w:r>
    </w:p>
  </w:footnote>
  <w:footnote w:type="continuationSeparator" w:id="1">
    <w:p w:rsidR="001B396C" w:rsidRDefault="001B396C" w:rsidP="000D1BC1">
      <w:pPr>
        <w:spacing w:after="0" w:line="240" w:lineRule="auto"/>
      </w:pPr>
      <w:r>
        <w:continuationSeparator/>
      </w:r>
    </w:p>
  </w:footnote>
  <w:footnote w:id="2">
    <w:p w:rsidR="000D1BC1" w:rsidRPr="008651FF" w:rsidRDefault="000D1BC1">
      <w:pPr>
        <w:pStyle w:val="aa"/>
        <w:rPr>
          <w:rFonts w:ascii="Arial" w:hAnsi="Arial" w:cs="Arial"/>
          <w:sz w:val="18"/>
          <w:szCs w:val="18"/>
        </w:rPr>
      </w:pPr>
      <w:r w:rsidRPr="008651FF">
        <w:rPr>
          <w:rStyle w:val="ac"/>
          <w:rFonts w:ascii="Arial" w:hAnsi="Arial" w:cs="Arial"/>
          <w:sz w:val="18"/>
          <w:szCs w:val="18"/>
        </w:rPr>
        <w:footnoteRef/>
      </w:r>
      <w:r w:rsidRPr="008651FF">
        <w:rPr>
          <w:rFonts w:ascii="Arial" w:hAnsi="Arial" w:cs="Arial"/>
          <w:sz w:val="18"/>
          <w:szCs w:val="18"/>
        </w:rPr>
        <w:t xml:space="preserve"> Краткое наименование: Муниципальный инвестиционный стандарт – МИС.</w:t>
      </w:r>
    </w:p>
  </w:footnote>
  <w:footnote w:id="3">
    <w:p w:rsidR="001C12EF" w:rsidRPr="008651FF" w:rsidRDefault="001C12EF" w:rsidP="001C12EF">
      <w:pPr>
        <w:pStyle w:val="aa"/>
        <w:rPr>
          <w:rFonts w:ascii="Arial" w:hAnsi="Arial" w:cs="Arial"/>
          <w:sz w:val="18"/>
          <w:szCs w:val="18"/>
        </w:rPr>
      </w:pPr>
      <w:r w:rsidRPr="008651FF">
        <w:rPr>
          <w:rStyle w:val="ac"/>
          <w:rFonts w:ascii="Arial" w:hAnsi="Arial" w:cs="Arial"/>
          <w:sz w:val="18"/>
          <w:szCs w:val="18"/>
        </w:rPr>
        <w:footnoteRef/>
      </w:r>
      <w:r w:rsidRPr="008651FF">
        <w:rPr>
          <w:rFonts w:ascii="Arial" w:hAnsi="Arial" w:cs="Arial"/>
          <w:sz w:val="18"/>
          <w:szCs w:val="18"/>
        </w:rPr>
        <w:t xml:space="preserve"> </w:t>
      </w:r>
      <w:r w:rsidR="008651FF" w:rsidRPr="008651FF">
        <w:rPr>
          <w:rFonts w:ascii="Arial" w:hAnsi="Arial" w:cs="Arial"/>
          <w:sz w:val="18"/>
          <w:szCs w:val="18"/>
        </w:rPr>
        <w:t xml:space="preserve">С учетов </w:t>
      </w:r>
      <w:r w:rsidRPr="008651FF">
        <w:rPr>
          <w:rFonts w:ascii="Arial" w:hAnsi="Arial" w:cs="Arial"/>
          <w:sz w:val="18"/>
          <w:szCs w:val="18"/>
        </w:rPr>
        <w:t>использования информационных технологий</w:t>
      </w:r>
      <w:r w:rsidR="008651FF" w:rsidRPr="008651FF">
        <w:rPr>
          <w:rFonts w:ascii="Arial" w:hAnsi="Arial" w:cs="Arial"/>
          <w:sz w:val="18"/>
          <w:szCs w:val="18"/>
        </w:rPr>
        <w:t>.</w:t>
      </w:r>
      <w:r w:rsidRPr="008651FF">
        <w:rPr>
          <w:rFonts w:ascii="Arial" w:hAnsi="Arial" w:cs="Arial"/>
          <w:sz w:val="18"/>
          <w:szCs w:val="18"/>
        </w:rPr>
        <w:t xml:space="preserve"> </w:t>
      </w:r>
    </w:p>
  </w:footnote>
  <w:footnote w:id="4">
    <w:p w:rsidR="001C12EF" w:rsidRPr="008651FF" w:rsidRDefault="001C12EF">
      <w:pPr>
        <w:pStyle w:val="aa"/>
        <w:rPr>
          <w:rFonts w:ascii="Arial" w:hAnsi="Arial" w:cs="Arial"/>
          <w:sz w:val="18"/>
          <w:szCs w:val="18"/>
        </w:rPr>
      </w:pPr>
      <w:r w:rsidRPr="008651FF">
        <w:rPr>
          <w:rStyle w:val="ac"/>
          <w:rFonts w:ascii="Arial" w:hAnsi="Arial" w:cs="Arial"/>
          <w:sz w:val="18"/>
          <w:szCs w:val="18"/>
        </w:rPr>
        <w:footnoteRef/>
      </w:r>
      <w:r w:rsidRPr="008651FF">
        <w:rPr>
          <w:rFonts w:ascii="Arial" w:hAnsi="Arial" w:cs="Arial"/>
          <w:sz w:val="18"/>
          <w:szCs w:val="18"/>
        </w:rPr>
        <w:t xml:space="preserve"> Может включать дополнительные мероприятия по улучшению</w:t>
      </w:r>
      <w:r w:rsidR="008651FF" w:rsidRPr="008651FF">
        <w:rPr>
          <w:rFonts w:ascii="Arial" w:hAnsi="Arial" w:cs="Arial"/>
          <w:sz w:val="18"/>
          <w:szCs w:val="18"/>
        </w:rPr>
        <w:t xml:space="preserve"> систем</w:t>
      </w:r>
      <w:r w:rsidRPr="008651FF">
        <w:rPr>
          <w:rFonts w:ascii="Arial" w:hAnsi="Arial" w:cs="Arial"/>
          <w:sz w:val="18"/>
          <w:szCs w:val="18"/>
        </w:rPr>
        <w:t xml:space="preserve"> </w:t>
      </w:r>
      <w:r w:rsidR="008651FF" w:rsidRPr="008651FF">
        <w:rPr>
          <w:rFonts w:ascii="Arial" w:hAnsi="Arial" w:cs="Arial"/>
          <w:sz w:val="18"/>
          <w:szCs w:val="18"/>
        </w:rPr>
        <w:t xml:space="preserve">статистической и экспертной </w:t>
      </w:r>
      <w:r w:rsidRPr="008651FF">
        <w:rPr>
          <w:rFonts w:ascii="Arial" w:hAnsi="Arial" w:cs="Arial"/>
          <w:sz w:val="18"/>
          <w:szCs w:val="18"/>
        </w:rPr>
        <w:t>информации</w:t>
      </w:r>
      <w:r w:rsidR="008651FF" w:rsidRPr="008651FF">
        <w:rPr>
          <w:rFonts w:ascii="Arial" w:hAnsi="Arial" w:cs="Arial"/>
          <w:sz w:val="18"/>
          <w:szCs w:val="18"/>
        </w:rPr>
        <w:t>, а также сведений, содержащихся в государственных реестрах и регистрах.</w:t>
      </w:r>
      <w:r w:rsidRPr="008651FF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6E6D"/>
    <w:rsid w:val="0003270F"/>
    <w:rsid w:val="00042D56"/>
    <w:rsid w:val="00066CCB"/>
    <w:rsid w:val="0008296C"/>
    <w:rsid w:val="0009659A"/>
    <w:rsid w:val="000B6117"/>
    <w:rsid w:val="000D1BC1"/>
    <w:rsid w:val="000E75B6"/>
    <w:rsid w:val="000F2518"/>
    <w:rsid w:val="000F413D"/>
    <w:rsid w:val="00102D41"/>
    <w:rsid w:val="00111BDE"/>
    <w:rsid w:val="00123E0C"/>
    <w:rsid w:val="00130970"/>
    <w:rsid w:val="0013248C"/>
    <w:rsid w:val="00132BF0"/>
    <w:rsid w:val="0013372F"/>
    <w:rsid w:val="00135332"/>
    <w:rsid w:val="00161B61"/>
    <w:rsid w:val="00162375"/>
    <w:rsid w:val="001662F4"/>
    <w:rsid w:val="00170146"/>
    <w:rsid w:val="00171D8C"/>
    <w:rsid w:val="001920A9"/>
    <w:rsid w:val="00196315"/>
    <w:rsid w:val="001B396C"/>
    <w:rsid w:val="001B3D8A"/>
    <w:rsid w:val="001B7CE4"/>
    <w:rsid w:val="001C12EF"/>
    <w:rsid w:val="001C5FB0"/>
    <w:rsid w:val="001D0680"/>
    <w:rsid w:val="001E309B"/>
    <w:rsid w:val="001F1DFD"/>
    <w:rsid w:val="001F2CC5"/>
    <w:rsid w:val="001F7E43"/>
    <w:rsid w:val="00204F12"/>
    <w:rsid w:val="002225EB"/>
    <w:rsid w:val="00243FE6"/>
    <w:rsid w:val="002468A7"/>
    <w:rsid w:val="002476DE"/>
    <w:rsid w:val="00261D63"/>
    <w:rsid w:val="002719A2"/>
    <w:rsid w:val="0027339C"/>
    <w:rsid w:val="002862CC"/>
    <w:rsid w:val="00296332"/>
    <w:rsid w:val="002B5C43"/>
    <w:rsid w:val="002E3CFF"/>
    <w:rsid w:val="002E7A2D"/>
    <w:rsid w:val="002F07EC"/>
    <w:rsid w:val="003022D8"/>
    <w:rsid w:val="0035702A"/>
    <w:rsid w:val="00357AB2"/>
    <w:rsid w:val="00363E94"/>
    <w:rsid w:val="00364B8C"/>
    <w:rsid w:val="00386BDE"/>
    <w:rsid w:val="003C13D2"/>
    <w:rsid w:val="003C677D"/>
    <w:rsid w:val="00403026"/>
    <w:rsid w:val="00403D0A"/>
    <w:rsid w:val="00425AF0"/>
    <w:rsid w:val="004305E6"/>
    <w:rsid w:val="0047537A"/>
    <w:rsid w:val="00497F19"/>
    <w:rsid w:val="004A4F31"/>
    <w:rsid w:val="004C382D"/>
    <w:rsid w:val="00526539"/>
    <w:rsid w:val="00555465"/>
    <w:rsid w:val="005556F5"/>
    <w:rsid w:val="0057260E"/>
    <w:rsid w:val="00584A96"/>
    <w:rsid w:val="00590A0D"/>
    <w:rsid w:val="00591245"/>
    <w:rsid w:val="005B5D34"/>
    <w:rsid w:val="005C0F23"/>
    <w:rsid w:val="005C2AC0"/>
    <w:rsid w:val="005C3CBB"/>
    <w:rsid w:val="005C5C51"/>
    <w:rsid w:val="005D631E"/>
    <w:rsid w:val="006228EE"/>
    <w:rsid w:val="00623CBC"/>
    <w:rsid w:val="00627DE3"/>
    <w:rsid w:val="00661CB2"/>
    <w:rsid w:val="00674727"/>
    <w:rsid w:val="0068026E"/>
    <w:rsid w:val="0068138A"/>
    <w:rsid w:val="006969BD"/>
    <w:rsid w:val="006A3790"/>
    <w:rsid w:val="006B02D9"/>
    <w:rsid w:val="006B17D8"/>
    <w:rsid w:val="006B2753"/>
    <w:rsid w:val="006C0644"/>
    <w:rsid w:val="006C0B4F"/>
    <w:rsid w:val="006D2D74"/>
    <w:rsid w:val="006E7099"/>
    <w:rsid w:val="00704E24"/>
    <w:rsid w:val="00710966"/>
    <w:rsid w:val="00712DAA"/>
    <w:rsid w:val="00717A39"/>
    <w:rsid w:val="00720618"/>
    <w:rsid w:val="00737DE3"/>
    <w:rsid w:val="00747752"/>
    <w:rsid w:val="00757270"/>
    <w:rsid w:val="0075799C"/>
    <w:rsid w:val="00794F38"/>
    <w:rsid w:val="007A236C"/>
    <w:rsid w:val="007A6A4F"/>
    <w:rsid w:val="007B256E"/>
    <w:rsid w:val="007C3F9B"/>
    <w:rsid w:val="007E7EA0"/>
    <w:rsid w:val="008070F3"/>
    <w:rsid w:val="00814CBD"/>
    <w:rsid w:val="00841F3C"/>
    <w:rsid w:val="00857BDB"/>
    <w:rsid w:val="008651FF"/>
    <w:rsid w:val="008718EF"/>
    <w:rsid w:val="008A6F07"/>
    <w:rsid w:val="008B3E60"/>
    <w:rsid w:val="008C604C"/>
    <w:rsid w:val="008D1E58"/>
    <w:rsid w:val="008D6162"/>
    <w:rsid w:val="008E364B"/>
    <w:rsid w:val="008E5FEB"/>
    <w:rsid w:val="008E65A1"/>
    <w:rsid w:val="00902475"/>
    <w:rsid w:val="00911EA8"/>
    <w:rsid w:val="00935189"/>
    <w:rsid w:val="00936C22"/>
    <w:rsid w:val="0094593F"/>
    <w:rsid w:val="009860E3"/>
    <w:rsid w:val="009A6A36"/>
    <w:rsid w:val="009B1953"/>
    <w:rsid w:val="009B4186"/>
    <w:rsid w:val="009D2D8D"/>
    <w:rsid w:val="009D3168"/>
    <w:rsid w:val="009D5D6D"/>
    <w:rsid w:val="009D755A"/>
    <w:rsid w:val="009E6493"/>
    <w:rsid w:val="009F2E7B"/>
    <w:rsid w:val="00A46658"/>
    <w:rsid w:val="00A55814"/>
    <w:rsid w:val="00A74E49"/>
    <w:rsid w:val="00A764F3"/>
    <w:rsid w:val="00A80CB0"/>
    <w:rsid w:val="00A85A7D"/>
    <w:rsid w:val="00A8782A"/>
    <w:rsid w:val="00AB3806"/>
    <w:rsid w:val="00AB4413"/>
    <w:rsid w:val="00AB6824"/>
    <w:rsid w:val="00AD4878"/>
    <w:rsid w:val="00AE214B"/>
    <w:rsid w:val="00AF4B8E"/>
    <w:rsid w:val="00AF7F52"/>
    <w:rsid w:val="00B06E6D"/>
    <w:rsid w:val="00B26391"/>
    <w:rsid w:val="00B37D4A"/>
    <w:rsid w:val="00B7385F"/>
    <w:rsid w:val="00B75E88"/>
    <w:rsid w:val="00B84232"/>
    <w:rsid w:val="00B96A8C"/>
    <w:rsid w:val="00BA497D"/>
    <w:rsid w:val="00BB1552"/>
    <w:rsid w:val="00BB20BD"/>
    <w:rsid w:val="00BB579C"/>
    <w:rsid w:val="00BC579D"/>
    <w:rsid w:val="00BD1ABD"/>
    <w:rsid w:val="00BE1118"/>
    <w:rsid w:val="00BE5E11"/>
    <w:rsid w:val="00BF5370"/>
    <w:rsid w:val="00BF725A"/>
    <w:rsid w:val="00C161AA"/>
    <w:rsid w:val="00C44C47"/>
    <w:rsid w:val="00C469A4"/>
    <w:rsid w:val="00C503FC"/>
    <w:rsid w:val="00C650C4"/>
    <w:rsid w:val="00C72173"/>
    <w:rsid w:val="00C73831"/>
    <w:rsid w:val="00C757A8"/>
    <w:rsid w:val="00C8519C"/>
    <w:rsid w:val="00C8717A"/>
    <w:rsid w:val="00C93558"/>
    <w:rsid w:val="00C95215"/>
    <w:rsid w:val="00CF540A"/>
    <w:rsid w:val="00D1667C"/>
    <w:rsid w:val="00D30110"/>
    <w:rsid w:val="00D33AC6"/>
    <w:rsid w:val="00D35C28"/>
    <w:rsid w:val="00D60542"/>
    <w:rsid w:val="00D6115D"/>
    <w:rsid w:val="00D80367"/>
    <w:rsid w:val="00D97AF5"/>
    <w:rsid w:val="00DB61E2"/>
    <w:rsid w:val="00DB641A"/>
    <w:rsid w:val="00DC0B09"/>
    <w:rsid w:val="00DD4085"/>
    <w:rsid w:val="00DD6251"/>
    <w:rsid w:val="00E02BF2"/>
    <w:rsid w:val="00E121E2"/>
    <w:rsid w:val="00E21886"/>
    <w:rsid w:val="00E461A2"/>
    <w:rsid w:val="00E5128C"/>
    <w:rsid w:val="00E5373E"/>
    <w:rsid w:val="00E61598"/>
    <w:rsid w:val="00E67E5D"/>
    <w:rsid w:val="00E70D0B"/>
    <w:rsid w:val="00E743EE"/>
    <w:rsid w:val="00E75D59"/>
    <w:rsid w:val="00E9435E"/>
    <w:rsid w:val="00EA6C0B"/>
    <w:rsid w:val="00EB27BA"/>
    <w:rsid w:val="00EB4284"/>
    <w:rsid w:val="00EC0A76"/>
    <w:rsid w:val="00EC41C6"/>
    <w:rsid w:val="00EC5B48"/>
    <w:rsid w:val="00EC7E26"/>
    <w:rsid w:val="00EF58BC"/>
    <w:rsid w:val="00F2636C"/>
    <w:rsid w:val="00F306C3"/>
    <w:rsid w:val="00F53583"/>
    <w:rsid w:val="00F653E2"/>
    <w:rsid w:val="00F90B92"/>
    <w:rsid w:val="00F93F6D"/>
    <w:rsid w:val="00FD3E33"/>
    <w:rsid w:val="00FD795B"/>
    <w:rsid w:val="00FE35D9"/>
    <w:rsid w:val="00FE7182"/>
    <w:rsid w:val="00FF1056"/>
    <w:rsid w:val="00FF1A09"/>
    <w:rsid w:val="00FF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6D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5370"/>
    <w:pPr>
      <w:keepNext/>
      <w:widowControl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F5370"/>
    <w:pPr>
      <w:keepNext/>
      <w:spacing w:after="0" w:line="240" w:lineRule="auto"/>
      <w:jc w:val="center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F5370"/>
    <w:pPr>
      <w:keepNext/>
      <w:widowControl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BF5370"/>
    <w:pPr>
      <w:widowControl w:val="0"/>
      <w:spacing w:before="240" w:after="60" w:line="240" w:lineRule="auto"/>
      <w:outlineLvl w:val="6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37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F5370"/>
    <w:rPr>
      <w:b/>
      <w:sz w:val="28"/>
    </w:rPr>
  </w:style>
  <w:style w:type="character" w:customStyle="1" w:styleId="30">
    <w:name w:val="Заголовок 3 Знак"/>
    <w:basedOn w:val="a0"/>
    <w:link w:val="3"/>
    <w:rsid w:val="00BF5370"/>
    <w:rPr>
      <w:rFonts w:ascii="Arial" w:hAnsi="Arial" w:cs="Arial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BF5370"/>
    <w:rPr>
      <w:sz w:val="24"/>
      <w:szCs w:val="24"/>
    </w:rPr>
  </w:style>
  <w:style w:type="paragraph" w:styleId="a3">
    <w:name w:val="caption"/>
    <w:basedOn w:val="a"/>
    <w:qFormat/>
    <w:rsid w:val="00BF5370"/>
    <w:pPr>
      <w:spacing w:after="0" w:line="240" w:lineRule="auto"/>
      <w:jc w:val="center"/>
    </w:pPr>
    <w:rPr>
      <w:sz w:val="28"/>
      <w:szCs w:val="20"/>
      <w:lang w:eastAsia="ru-RU"/>
    </w:rPr>
  </w:style>
  <w:style w:type="paragraph" w:styleId="a4">
    <w:name w:val="Title"/>
    <w:basedOn w:val="a"/>
    <w:link w:val="a5"/>
    <w:qFormat/>
    <w:rsid w:val="00BF5370"/>
    <w:pPr>
      <w:keepLines/>
      <w:widowControl w:val="0"/>
      <w:spacing w:after="0" w:line="240" w:lineRule="auto"/>
      <w:jc w:val="center"/>
    </w:pPr>
    <w:rPr>
      <w:b/>
      <w:kern w:val="2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BF5370"/>
    <w:rPr>
      <w:b/>
      <w:kern w:val="2"/>
      <w:sz w:val="28"/>
      <w:szCs w:val="24"/>
    </w:rPr>
  </w:style>
  <w:style w:type="paragraph" w:styleId="a6">
    <w:name w:val="Subtitle"/>
    <w:basedOn w:val="a"/>
    <w:link w:val="a7"/>
    <w:qFormat/>
    <w:rsid w:val="00BF5370"/>
    <w:pPr>
      <w:spacing w:after="0" w:line="240" w:lineRule="auto"/>
      <w:jc w:val="center"/>
    </w:pPr>
    <w:rPr>
      <w:b/>
      <w:sz w:val="28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BF5370"/>
    <w:rPr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5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56F5"/>
    <w:rPr>
      <w:rFonts w:ascii="Tahoma" w:hAnsi="Tahoma" w:cs="Tahoma"/>
      <w:sz w:val="16"/>
      <w:szCs w:val="16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0D1BC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D1BC1"/>
    <w:rPr>
      <w:lang w:eastAsia="en-US"/>
    </w:rPr>
  </w:style>
  <w:style w:type="character" w:styleId="ac">
    <w:name w:val="footnote reference"/>
    <w:basedOn w:val="a0"/>
    <w:uiPriority w:val="99"/>
    <w:semiHidden/>
    <w:unhideWhenUsed/>
    <w:rsid w:val="000D1BC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ACBC6-20A7-4854-A697-F30E820FB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</dc:creator>
  <cp:lastModifiedBy>амо</cp:lastModifiedBy>
  <cp:revision>2</cp:revision>
  <cp:lastPrinted>2012-12-10T13:47:00Z</cp:lastPrinted>
  <dcterms:created xsi:type="dcterms:W3CDTF">2012-12-10T14:15:00Z</dcterms:created>
  <dcterms:modified xsi:type="dcterms:W3CDTF">2012-12-10T14:15:00Z</dcterms:modified>
</cp:coreProperties>
</file>