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16A" w:rsidRPr="0089516A" w:rsidRDefault="0089516A" w:rsidP="0089516A">
      <w:pPr>
        <w:spacing w:before="240" w:after="60" w:line="240" w:lineRule="auto"/>
        <w:ind w:firstLine="567"/>
        <w:jc w:val="center"/>
        <w:outlineLvl w:val="0"/>
        <w:rPr>
          <w:rFonts w:ascii="Arial" w:eastAsia="Times New Roman" w:hAnsi="Arial" w:cs="Arial"/>
          <w:b/>
          <w:bCs/>
          <w:kern w:val="28"/>
          <w:sz w:val="32"/>
          <w:szCs w:val="32"/>
          <w:lang w:eastAsia="ru-RU"/>
        </w:rPr>
      </w:pPr>
      <w:r w:rsidRPr="0089516A">
        <w:rPr>
          <w:rFonts w:ascii="Arial" w:eastAsia="Times New Roman" w:hAnsi="Arial" w:cs="Arial"/>
          <w:b/>
          <w:bCs/>
          <w:kern w:val="28"/>
          <w:sz w:val="32"/>
          <w:szCs w:val="32"/>
          <w:lang w:eastAsia="ru-RU"/>
        </w:rPr>
        <w:t>Астраханская область</w:t>
      </w:r>
    </w:p>
    <w:p w:rsidR="0089516A" w:rsidRPr="0089516A" w:rsidRDefault="0089516A" w:rsidP="0089516A">
      <w:pPr>
        <w:spacing w:before="240" w:after="60" w:line="240" w:lineRule="auto"/>
        <w:ind w:firstLine="567"/>
        <w:jc w:val="center"/>
        <w:outlineLvl w:val="0"/>
        <w:rPr>
          <w:rFonts w:ascii="Arial" w:eastAsia="Times New Roman" w:hAnsi="Arial" w:cs="Arial"/>
          <w:b/>
          <w:bCs/>
          <w:kern w:val="28"/>
          <w:sz w:val="32"/>
          <w:szCs w:val="32"/>
          <w:lang w:eastAsia="ru-RU"/>
        </w:rPr>
      </w:pPr>
      <w:r w:rsidRPr="0089516A">
        <w:rPr>
          <w:rFonts w:ascii="Arial" w:eastAsia="Times New Roman" w:hAnsi="Arial" w:cs="Arial"/>
          <w:b/>
          <w:bCs/>
          <w:kern w:val="28"/>
          <w:sz w:val="32"/>
          <w:szCs w:val="32"/>
          <w:lang w:eastAsia="ru-RU"/>
        </w:rPr>
        <w:t>Совет муниципального образования «Черноярский район»</w:t>
      </w:r>
    </w:p>
    <w:p w:rsidR="0089516A" w:rsidRPr="0089516A" w:rsidRDefault="0089516A" w:rsidP="0089516A">
      <w:pPr>
        <w:spacing w:before="240" w:after="60" w:line="240" w:lineRule="auto"/>
        <w:ind w:firstLine="567"/>
        <w:jc w:val="center"/>
        <w:outlineLvl w:val="0"/>
        <w:rPr>
          <w:rFonts w:ascii="Arial" w:eastAsia="Times New Roman" w:hAnsi="Arial" w:cs="Arial"/>
          <w:b/>
          <w:bCs/>
          <w:kern w:val="28"/>
          <w:sz w:val="32"/>
          <w:szCs w:val="32"/>
          <w:lang w:eastAsia="ru-RU"/>
        </w:rPr>
      </w:pPr>
      <w:r w:rsidRPr="0089516A">
        <w:rPr>
          <w:rFonts w:ascii="Arial" w:eastAsia="Times New Roman" w:hAnsi="Arial" w:cs="Arial"/>
          <w:b/>
          <w:bCs/>
          <w:kern w:val="28"/>
          <w:sz w:val="32"/>
          <w:szCs w:val="32"/>
          <w:lang w:eastAsia="ru-RU"/>
        </w:rPr>
        <w:t>РЕШЕНИЕ</w:t>
      </w:r>
    </w:p>
    <w:p w:rsidR="0089516A" w:rsidRPr="0089516A" w:rsidRDefault="0089516A" w:rsidP="0089516A">
      <w:pPr>
        <w:spacing w:before="240" w:after="60" w:line="240" w:lineRule="auto"/>
        <w:ind w:firstLine="567"/>
        <w:jc w:val="center"/>
        <w:outlineLvl w:val="0"/>
        <w:rPr>
          <w:rFonts w:ascii="Arial" w:eastAsia="Times New Roman" w:hAnsi="Arial" w:cs="Arial"/>
          <w:b/>
          <w:bCs/>
          <w:spacing w:val="-1"/>
          <w:kern w:val="28"/>
          <w:sz w:val="32"/>
          <w:szCs w:val="32"/>
          <w:lang w:eastAsia="ru-RU"/>
        </w:rPr>
      </w:pPr>
      <w:r w:rsidRPr="0089516A">
        <w:rPr>
          <w:rFonts w:ascii="Arial" w:eastAsia="Times New Roman" w:hAnsi="Arial" w:cs="Arial"/>
          <w:b/>
          <w:bCs/>
          <w:kern w:val="28"/>
          <w:sz w:val="32"/>
          <w:szCs w:val="32"/>
          <w:lang w:eastAsia="ru-RU"/>
        </w:rPr>
        <w:t>16 мая 2005 года № 44   с. Черный Яр</w:t>
      </w:r>
    </w:p>
    <w:p w:rsidR="0089516A" w:rsidRPr="0089516A" w:rsidRDefault="0089516A" w:rsidP="0089516A">
      <w:pPr>
        <w:spacing w:before="240" w:after="60" w:line="240" w:lineRule="auto"/>
        <w:ind w:firstLine="567"/>
        <w:jc w:val="center"/>
        <w:outlineLvl w:val="0"/>
        <w:rPr>
          <w:rFonts w:ascii="Arial" w:eastAsia="Times New Roman" w:hAnsi="Arial" w:cs="Arial"/>
          <w:b/>
          <w:bCs/>
          <w:kern w:val="28"/>
          <w:sz w:val="32"/>
          <w:szCs w:val="32"/>
          <w:lang w:eastAsia="ru-RU"/>
        </w:rPr>
      </w:pPr>
      <w:r w:rsidRPr="0089516A">
        <w:rPr>
          <w:rFonts w:ascii="Arial" w:eastAsia="Times New Roman" w:hAnsi="Arial" w:cs="Arial"/>
          <w:b/>
          <w:bCs/>
          <w:kern w:val="28"/>
          <w:sz w:val="32"/>
          <w:szCs w:val="32"/>
          <w:lang w:eastAsia="ru-RU"/>
        </w:rPr>
        <w:t>О снижении ставки арендной платы за земельный участок при возникновении чрезвычайных ситуаций</w:t>
      </w: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r w:rsidRPr="0089516A">
        <w:rPr>
          <w:rFonts w:ascii="Arial" w:eastAsia="Times New Roman" w:hAnsi="Arial" w:cs="Arial"/>
          <w:sz w:val="24"/>
          <w:szCs w:val="24"/>
          <w:lang w:eastAsia="ru-RU"/>
        </w:rPr>
        <w:t xml:space="preserve">В соответствии со ст. 15 Федерального Закона «Об общих принципах организации </w:t>
      </w:r>
      <w:r w:rsidRPr="0089516A">
        <w:rPr>
          <w:rFonts w:ascii="Arial" w:eastAsia="Times New Roman" w:hAnsi="Arial" w:cs="Arial"/>
          <w:spacing w:val="-1"/>
          <w:sz w:val="24"/>
          <w:szCs w:val="24"/>
          <w:lang w:eastAsia="ru-RU"/>
        </w:rPr>
        <w:t xml:space="preserve">местного самоуправления в Российской Федерации» № 131-ФЗ от 06.10.2003, со ст.ст. 21, 25, 31, </w:t>
      </w:r>
      <w:r w:rsidRPr="0089516A">
        <w:rPr>
          <w:rFonts w:ascii="Arial" w:eastAsia="Times New Roman" w:hAnsi="Arial" w:cs="Arial"/>
          <w:sz w:val="24"/>
          <w:szCs w:val="24"/>
          <w:lang w:eastAsia="ru-RU"/>
        </w:rPr>
        <w:t>72 Устава МО «Черноярский район» Совет муниципального образования «Черноярский район»</w:t>
      </w:r>
    </w:p>
    <w:p w:rsidR="0089516A" w:rsidRPr="0089516A" w:rsidRDefault="0089516A" w:rsidP="0089516A">
      <w:pPr>
        <w:spacing w:after="0" w:line="240" w:lineRule="auto"/>
        <w:ind w:firstLine="567"/>
        <w:jc w:val="both"/>
        <w:rPr>
          <w:rFonts w:ascii="Arial" w:eastAsia="Times New Roman" w:hAnsi="Arial" w:cs="Arial"/>
          <w:spacing w:val="-6"/>
          <w:sz w:val="24"/>
          <w:szCs w:val="24"/>
          <w:lang w:eastAsia="ru-RU"/>
        </w:rPr>
      </w:pPr>
      <w:r w:rsidRPr="0089516A">
        <w:rPr>
          <w:rFonts w:ascii="Arial" w:eastAsia="Times New Roman" w:hAnsi="Arial" w:cs="Arial"/>
          <w:spacing w:val="-6"/>
          <w:sz w:val="24"/>
          <w:szCs w:val="24"/>
          <w:lang w:eastAsia="ru-RU"/>
        </w:rPr>
        <w:t>РЕШИЛ:</w:t>
      </w: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r w:rsidRPr="0089516A">
        <w:rPr>
          <w:rFonts w:ascii="Arial" w:eastAsia="Times New Roman" w:hAnsi="Arial" w:cs="Arial"/>
          <w:sz w:val="24"/>
          <w:szCs w:val="24"/>
          <w:lang w:eastAsia="ru-RU"/>
        </w:rPr>
        <w:t xml:space="preserve">1. </w:t>
      </w:r>
      <w:proofErr w:type="gramStart"/>
      <w:r w:rsidRPr="0089516A">
        <w:rPr>
          <w:rFonts w:ascii="Arial" w:eastAsia="Times New Roman" w:hAnsi="Arial" w:cs="Arial"/>
          <w:sz w:val="24"/>
          <w:szCs w:val="24"/>
          <w:lang w:eastAsia="ru-RU"/>
        </w:rPr>
        <w:t xml:space="preserve">При возникновении чрезвычайных ситуаций (пожар, град, ливневые дожди, ураганный ветер, массовое </w:t>
      </w:r>
      <w:proofErr w:type="spellStart"/>
      <w:r w:rsidRPr="0089516A">
        <w:rPr>
          <w:rFonts w:ascii="Arial" w:eastAsia="Times New Roman" w:hAnsi="Arial" w:cs="Arial"/>
          <w:sz w:val="24"/>
          <w:szCs w:val="24"/>
          <w:lang w:eastAsia="ru-RU"/>
        </w:rPr>
        <w:t>отрождение</w:t>
      </w:r>
      <w:proofErr w:type="spellEnd"/>
      <w:r w:rsidRPr="0089516A">
        <w:rPr>
          <w:rFonts w:ascii="Arial" w:eastAsia="Times New Roman" w:hAnsi="Arial" w:cs="Arial"/>
          <w:sz w:val="24"/>
          <w:szCs w:val="24"/>
          <w:lang w:eastAsia="ru-RU"/>
        </w:rPr>
        <w:t xml:space="preserve"> вредителей и т.д.), приводящих к гибели посевов сельскохозяйственных культур, а также травостоя на пастбищных угодьях, разрешить Главе района снижать размер арендной платы за конкретный земельный участок, при возникновении выше перечисленных чрезвычайных ситуаций на основании подтверждающих документов, представленных Главе района комиссией по муниципальному контролю с обязательным привлечением в</w:t>
      </w:r>
      <w:proofErr w:type="gramEnd"/>
      <w:r w:rsidRPr="0089516A">
        <w:rPr>
          <w:rFonts w:ascii="Arial" w:eastAsia="Times New Roman" w:hAnsi="Arial" w:cs="Arial"/>
          <w:sz w:val="24"/>
          <w:szCs w:val="24"/>
          <w:lang w:eastAsia="ru-RU"/>
        </w:rPr>
        <w:t xml:space="preserve"> комиссию депутата районного Совета и глав сельских администраций по месту работы комиссии.</w:t>
      </w: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r w:rsidRPr="0089516A">
        <w:rPr>
          <w:rFonts w:ascii="Arial" w:eastAsia="Times New Roman" w:hAnsi="Arial" w:cs="Arial"/>
          <w:sz w:val="24"/>
          <w:szCs w:val="24"/>
          <w:lang w:eastAsia="ru-RU"/>
        </w:rPr>
        <w:t>Глава</w:t>
      </w: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r w:rsidRPr="0089516A">
        <w:rPr>
          <w:rFonts w:ascii="Arial" w:eastAsia="Times New Roman" w:hAnsi="Arial" w:cs="Arial"/>
          <w:sz w:val="24"/>
          <w:szCs w:val="24"/>
          <w:lang w:eastAsia="ru-RU"/>
        </w:rPr>
        <w:t>муниципального образования</w:t>
      </w: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r w:rsidRPr="0089516A">
        <w:rPr>
          <w:rFonts w:ascii="Arial" w:eastAsia="Times New Roman" w:hAnsi="Arial" w:cs="Arial"/>
          <w:spacing w:val="-4"/>
          <w:sz w:val="24"/>
          <w:szCs w:val="24"/>
          <w:lang w:eastAsia="ru-RU"/>
        </w:rPr>
        <w:t>«Черноярский район»</w:t>
      </w:r>
    </w:p>
    <w:p w:rsidR="0089516A" w:rsidRPr="0089516A" w:rsidRDefault="0089516A" w:rsidP="0089516A">
      <w:pPr>
        <w:spacing w:after="0" w:line="240" w:lineRule="auto"/>
        <w:ind w:firstLine="567"/>
        <w:jc w:val="both"/>
        <w:rPr>
          <w:rFonts w:ascii="Arial" w:eastAsia="Times New Roman" w:hAnsi="Arial" w:cs="Arial"/>
          <w:sz w:val="24"/>
          <w:szCs w:val="24"/>
          <w:lang w:eastAsia="ru-RU"/>
        </w:rPr>
      </w:pPr>
      <w:r w:rsidRPr="0089516A">
        <w:rPr>
          <w:rFonts w:ascii="Arial" w:eastAsia="Times New Roman" w:hAnsi="Arial" w:cs="Arial"/>
          <w:spacing w:val="-4"/>
          <w:sz w:val="24"/>
          <w:szCs w:val="24"/>
          <w:lang w:eastAsia="ru-RU"/>
        </w:rPr>
        <w:t>А.В. Колесов</w:t>
      </w:r>
    </w:p>
    <w:p w:rsidR="00A04210" w:rsidRDefault="00A04210"/>
    <w:sectPr w:rsidR="00A04210" w:rsidSect="00A042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89516A"/>
    <w:rsid w:val="0089516A"/>
    <w:rsid w:val="00A04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89516A"/>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179485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NGluhovskaya</dc:creator>
  <cp:keywords/>
  <dc:description/>
  <cp:lastModifiedBy>NGluhovskaya</cp:lastModifiedBy>
  <cp:revision>1</cp:revision>
  <dcterms:created xsi:type="dcterms:W3CDTF">2011-04-29T11:03:00Z</dcterms:created>
  <dcterms:modified xsi:type="dcterms:W3CDTF">2011-04-29T11:03:00Z</dcterms:modified>
</cp:coreProperties>
</file>