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F5AD8" w:rsidRPr="00FF5AD8" w:rsidTr="00FF5AD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FF5AD8" w:rsidRPr="00FF5AD8" w:rsidTr="00FF5AD8">
        <w:tc>
          <w:tcPr>
            <w:tcW w:w="0" w:type="auto"/>
            <w:shd w:val="clear" w:color="auto" w:fill="FAFAFA"/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5AD8" w:rsidRPr="00FF5AD8" w:rsidTr="00FF5AD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FF5AD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FF5AD8" w:rsidRPr="00FF5AD8" w:rsidTr="00FF5AD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FF5AD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FF5AD8" w:rsidRPr="00FF5AD8" w:rsidTr="00FF5AD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25.09.2014</w:t>
            </w:r>
          </w:p>
        </w:tc>
      </w:tr>
      <w:tr w:rsidR="00FF5AD8" w:rsidRPr="00FF5AD8" w:rsidTr="00FF5AD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25.09.2014</w:t>
            </w:r>
          </w:p>
        </w:tc>
      </w:tr>
      <w:tr w:rsidR="00FF5AD8" w:rsidRPr="00FF5AD8" w:rsidTr="00FF5AD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FF5AD8" w:rsidRPr="00FF5AD8" w:rsidTr="00FF5AD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Босхомджиева</w:t>
            </w:r>
            <w:proofErr w:type="spellEnd"/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Байр</w:t>
            </w:r>
            <w:proofErr w:type="spellEnd"/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Алтаевна</w:t>
            </w:r>
            <w:proofErr w:type="spellEnd"/>
          </w:p>
        </w:tc>
      </w:tr>
      <w:tr w:rsidR="00FF5AD8" w:rsidRPr="00FF5AD8" w:rsidTr="00FF5AD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03.10.2014</w:t>
            </w:r>
          </w:p>
        </w:tc>
      </w:tr>
      <w:tr w:rsidR="00FF5AD8" w:rsidRPr="00FF5AD8" w:rsidTr="00FF5AD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FF5AD8" w:rsidRPr="00FF5AD8" w:rsidTr="00FF5AD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F5AD8" w:rsidRPr="00FF5AD8" w:rsidRDefault="00FF5AD8" w:rsidP="00FF5AD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F5AD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11.11.2014</w:t>
            </w:r>
          </w:p>
        </w:tc>
      </w:tr>
    </w:tbl>
    <w:p w:rsidR="00C92A46" w:rsidRDefault="00C92A46"/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3 октября 2014 г. п. Лиман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Лиманский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 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Босхомджиевой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Б.А.,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секретаре судебного заседания Артамоновой А.М.,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 участием представителя заявителя - ст. помощника прокурора Лиманского района Астраханской области Шальнова О.С.,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рассмотрев в открытом судебном заседании гражданское дело по заявлению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незаконным, о возложении обязанности разработать и утвердить схему водоснабжения, водоотведения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Прокурор Лиманского района Астраханской области в интересах неопределенного круга лиц обратился в суд с заявлением о признании бездействия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незаконным, о возложении обязанности разработать и утвердить схему водоснабжения, водоотведения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указав, что в сентябре 2014 г. прокуратурой Лиманского района Астраханской области проведена проверка соблюдения законодательства в сфере жилищно-коммунального хозяйства органами местного самоуправления района. В ходе проверки установлено, что администрацией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нарушении требований Федерального закона "Об общих принципах организации местного самоуправления в Российской Федерации", Федерального закона от 07.12.2011 г. № 416-ФЗ "О водоснабжении и водоотведении" до настоящего времени схема водоснабжения, водоотведения муниципального образования не разработана, не утверждена в установленном порядке, а также не определена гарантирующая организация. Просит признать незаконным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по организации разработки и утверждения схемы водоснабжения, водоотведения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неопределении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гарантирующей организации, 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разработать и утвердить схему водоснабжения, водоотведения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определить решением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гарантирующую организацию.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ст. помощник прокурора Лиманского района Шальнов О.С. поддержал заявленные требования, просил их удовлетворить в полном объеме.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судебное заседание не явился. О дне слушания дела извещен надлежаще.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Суд, выслушав представителя заявителя ст. помощника прокурора Шальнова О.С., исследовав письменные материалы дела, приходит к следующему.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В соответствии с ч. 1 ст. 45 ГПК РФ прокурор вправе обратиться в суд с заявлением в защиту прав, свобод и законных интересов граждан, неопределенного круга лиц или интересов Российской Федерации, субъектов Российской Федерации, муниципальных образований.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 14 Федерального закона от 6 октября 2003 г. № 131- ФЗ "Об общих принципах организации местного самоуправления в Российской Федерации" (в ред. Федерального закона от 27.05.2014 N 136-ФЗ) к вопросам местного значения городского поселения относятся: организация в границах поселения электро-, тепло-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пункта 4.3 части 1 статьи 17 Федерального закона от 06 октября 2003 года N 131-ФЗ "Об общих принципах организации местного самоуправления в Российской Федерации" в целях решения вопросов местного значения органы местного самоуправления поселений, муниципальных районов и городских округов обладают полномочиями в сфере водоснабжения и водоотведения, предусмотренными Федеральным законом "О водоснабжении и водоотведении".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ч. 1 ст. 6 Федерального закона от 07.12.2011 года N 416-ФЗ "О водоснабжении и водоотведении", к полномочиям органом местного самоуправления поселений, городских округов по организации водоснабжения и водоотведения на соответствующих территориях относятся, в том числе, утверждение схем водоснабжения и водоотведения поселений, городских округов.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 ч. 2 и 4 ст. 38 указанного Закона, схемы водоснабжения и водоотведения разрабатываются в соответствии с документами территориального планирования, а также с учетом схем энергоснабжения, теплоснабжения, газоснабжения и утверждаются органами местного самоуправления.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части 6 указанной нормы, Порядок разработки и утверждения схем водоснабжения и водоотведения, требования к их содержанию утверждаются Правительством Российской Федерации.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п. п. 4 и 5 Постановления Правительства РФ от 05.09.2013 года N 782 "О схемах водоснабжения и водоотведения" схемы водоснабжения и водоотведения утверждаются органами местного самоуправления.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Проекты схем водоснабжения и водоотведения разрабатываются в соответствии с документами территориального планирования поселения, городского округа, утвержденными в порядке, определенном законодательством Российской Федерации о градостроительной деятельности, и Требованиями к содержанию схем водоснабжения и водоотведения, утвержденными Постановлением Правительства РФ от 5 сентября 2013 г. N 782.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Проекты схем водоснабжения и водоотведения разрабатываются уполномоченным органом местного самоуправления поселения, городского округа, органом исполнительной власти городов федерального значения Москвы и Санкт-Петербурга. Указанные уполномоченные органы для разработки проектов схем водоснабжения и водоотведения могут в установленном порядке привлекать юридических лиц, в том числе иностранных юридических лиц, индивидуальных предпринимателей и физических лиц.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смысла приведенных выше правовых норм в их совокупности следует, что именно орган местного самоуправления является ответственным за разработку и утверждение схемы водоснабжения и водоотведения муниципального образования в целях обеспечения надежного водоснабжения и водоотведения потребителей на территории муниципального образования, эффективного функционирования системы водоснабжения и водоотведения.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Как следует из материалов дела, в сентябре 2014 г. прокуратурой Лиманского района Астраханской области проведена проверка соблюдения органами местного самоуправления района законодательства в сфере жилищно-коммунального хозяйства. В ходе проверки выявлено, что органом местного самоуправления администрацией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на территории которого функционирует система водопровода, схема водоснабжения и водоотведения не разработана и не принята.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Федеральным законом от 27.05.2014 года N 136-ФЗ "О внесении изменений в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Федеральный закон "Об общих принципах организации местного самоуправления в Российской Федерации" полномочия по организации в границах поселения электро-, тепло- и водоснабжения населении, водоотведения, снабжения топливом исключены из полномочий органов местного самоуправления сельского поселения и отнесены к полномочиям органов местного самоуправления соответствующих муниципальных районов, вместе с тем, согласно ч. 5 ст. 4 указанного Федерального закона, до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части 1 статьи 14 и части 1 статьи 15 Федерального закона от 6 октября 2003 года N 131-ФЗ "Об общих принципах организации местного самоуправления в Российской Федерации" в редакции, действовавшей до дня вступления в силу настоящего Федерального закона.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этом, до вступления в силу Федерального закона от 27.05.2014 года N 136-ФЗ, в соответствии с п. 4 ч. 1 ст. 14 Федерального закона от 6 октября 2003 года N 131-ФЗ "Об общих принципах организации местного </w:t>
      </w:r>
      <w:r>
        <w:rPr>
          <w:rFonts w:ascii="Arial" w:hAnsi="Arial" w:cs="Arial"/>
          <w:color w:val="000000"/>
          <w:sz w:val="17"/>
          <w:szCs w:val="17"/>
        </w:rPr>
        <w:lastRenderedPageBreak/>
        <w:t>самоуправления в Российской Федерации" организация в границах поселения электро-, тепло- и водоснабжения населении, водоотведения, снабжения топливом относилась к полномочиям местного самоуправления сельского поселения.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Доказательств, подтверждающих отсутствия со стороны органа местного самоуправления бездействия, фактическое выполнение действий по разработке и утверждению схемы по водоснабжению, водоотведению администрацией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 представлено.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Судом установлено, что отсутствие схемы водоснабжения и водоотведения затрагивает права неопределенного круга лиц на получение качественных коммунальных услуг по водоснабжению, водоотведению.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факт нарушения администрацией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действующего законодательства в сфере жилищно-коммунального хозяйства нашел свое подтверждение в судебном заседании.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обстоятельствах, учитывая, что требования прокурора Лиманского района Астраханской области направлены на реализацию органом местного самоуправления полномочий, возложенных федеральным законом, и защиту прав граждан, суд приходит к выводу об удовлетворении вышеуказанных требований.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 206 Гражданского процессуального кодекса Российской Федерации, п. 28 Постановления Пленума Верховного суда РФ № 2 от 10 февраля 2009 г. «О практике рассмотрения судами дел об оспаривании решений, действий (бездействия) органов государственной власти, органов местного самоуправления, должностных лиц, государственных и муниципальных служащих» при вынесении решения, обязывающего заинтересованного лица (ответчика) совершить какие-либо действия, суд устанавливает в решении срок, в течение которого решение суда должно быть исполнено.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Учитывая порядок разработки и утверждения схем теплоснабжения поселения, суд считает возможным установить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срок для разработки и утверждения схемы теплоснабжения муниципального образования в течение 3 месяцев со дня вступления решения суда в законную силу.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 103 ГПК РФ п. 29 Постановления Пленума Верховного суда Российской Федерации № 2 от 10 февраля 2009 г. «О практике рассмотрения судами дел об оспаривании решений, действий (бездействия) органов государственной власти, органов местного самоуправления, должностных лиц, государственных и муниципальных служащих» с администрации муниципального образования подлежит взысканию государственная пошлина в доход местного бюджета в сумме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2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руб.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На основании изложенного и руководствуясь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ст.ст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194-199 ГПК РФ, суд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Заявление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незаконным, о возложении обязанности разработать и утвердить схему водоснабжения, водоотведения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определении гарантирующей организации - удовлетворить.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по организации разработки и утверждения схемы водоснабжения, водоотведения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неопределении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гарантирующей организации.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течение трех месяцев с момента вступления решения суда в законную силу разработать и утвердить схему водоснабжения, водоотведения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определить решением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гарантирующую организацию.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Взыскать с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Яндыковский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государственную пошлину в доход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в размере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1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руб.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одного месяца со дня изготовления его полного текста через районный суд, вынесший решение.</w:t>
      </w:r>
    </w:p>
    <w:p w:rsidR="00FF5AD8" w:rsidRDefault="00FF5AD8" w:rsidP="00FF5AD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Судья:</w:t>
      </w:r>
    </w:p>
    <w:p w:rsidR="00FF5AD8" w:rsidRDefault="00FF5AD8">
      <w:bookmarkStart w:id="0" w:name="_GoBack"/>
      <w:bookmarkEnd w:id="0"/>
    </w:p>
    <w:sectPr w:rsidR="00FF5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6C"/>
    <w:rsid w:val="00C92A46"/>
    <w:rsid w:val="00D4216C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BE3FC-3259-4795-B2E5-61B94895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5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5AD8"/>
  </w:style>
  <w:style w:type="character" w:customStyle="1" w:styleId="others2">
    <w:name w:val="others2"/>
    <w:basedOn w:val="a0"/>
    <w:rsid w:val="00FF5AD8"/>
  </w:style>
  <w:style w:type="character" w:customStyle="1" w:styleId="others1">
    <w:name w:val="others1"/>
    <w:basedOn w:val="a0"/>
    <w:rsid w:val="00FF5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mansky.ast.sudrf.ru/modules.php?name=sud_delo&amp;srv_num=1&amp;name_op=doc&amp;number=295011&amp;delo_id=1540005&amp;new=0&amp;text_number=1&amp;case_id=1491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1893</Words>
  <Characters>10795</Characters>
  <Application>Microsoft Office Word</Application>
  <DocSecurity>0</DocSecurity>
  <Lines>89</Lines>
  <Paragraphs>25</Paragraphs>
  <ScaleCrop>false</ScaleCrop>
  <Company/>
  <LinksUpToDate>false</LinksUpToDate>
  <CharactersWithSpaces>12663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2015-08-19T13:32:00Z</dcterms:created>
  <dcterms:modified xsi:type="dcterms:W3CDTF">2015-08-19T13:33:00Z</dcterms:modified>
</cp:coreProperties>
</file>