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D06B08" w:rsidRPr="00D06B08" w:rsidTr="00D06B0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D06B08" w:rsidRPr="00D06B08" w:rsidTr="00D06B08">
        <w:tc>
          <w:tcPr>
            <w:tcW w:w="0" w:type="auto"/>
            <w:shd w:val="clear" w:color="auto" w:fill="FAFAFA"/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6B08" w:rsidRPr="00D06B08" w:rsidTr="00D06B08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D06B08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D06B08" w:rsidRPr="00D06B08" w:rsidTr="00D06B08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D06B08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D06B08" w:rsidRPr="00D06B08" w:rsidTr="00D06B0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17.06.2015</w:t>
            </w:r>
          </w:p>
        </w:tc>
      </w:tr>
      <w:tr w:rsidR="00D06B08" w:rsidRPr="00D06B08" w:rsidTr="00D06B0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17.06.2015</w:t>
            </w:r>
          </w:p>
        </w:tc>
      </w:tr>
      <w:tr w:rsidR="00D06B08" w:rsidRPr="00D06B08" w:rsidTr="00D06B0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должностных лиц, государственных и муниципальных служащих</w:t>
            </w:r>
          </w:p>
        </w:tc>
      </w:tr>
      <w:tr w:rsidR="00D06B08" w:rsidRPr="00D06B08" w:rsidTr="00D06B0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proofErr w:type="spellStart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Хамидуллаева</w:t>
            </w:r>
            <w:proofErr w:type="spellEnd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Рамзия</w:t>
            </w:r>
            <w:proofErr w:type="spellEnd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Равильевна</w:t>
            </w:r>
            <w:proofErr w:type="spellEnd"/>
          </w:p>
        </w:tc>
      </w:tr>
      <w:tr w:rsidR="00D06B08" w:rsidRPr="00D06B08" w:rsidTr="00D06B0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D06B08" w:rsidRPr="00D06B08" w:rsidTr="00D06B08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06B08" w:rsidRPr="00D06B08" w:rsidRDefault="00D06B08" w:rsidP="00D06B08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D06B08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ОТКАЗАНО в удовлетворении иска (заявлении, жалобы)</w:t>
            </w:r>
          </w:p>
        </w:tc>
      </w:tr>
    </w:tbl>
    <w:p w:rsidR="00267624" w:rsidRDefault="00267624"/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ИМЕНЕМ РОССИЙСКОЙ ФЕДЕРАЦИИ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26 июня 2015 года                                                             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с.Икряное</w:t>
      </w:r>
      <w:proofErr w:type="spellEnd"/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районный суд Астраханской области в составе: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председательствующего судьи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Р.Р.,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при секретаре Гриценко А.С.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рассмотрев в открытом судебном заседании гражданское дело по заявлению Тихонова Н.Е. об обжаловании действий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УСТАНОВИЛ: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Тихонов Н.Е. обратился в суд с заявлением об обжаловании действий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указав, что прокуратурой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он не в полном объеме ознакомлен с материалом проверки по его жалобам о нарушении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сроков рассмотрения обращений. Просит признать действия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по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не представлению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либо о неполном представлении материалов проверки незаконными.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судебном заседании Тихонов Н.Е. поддержал заявление в полном объеме и пояснил, что он обратился в прокуратуру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с жалобами на нарушения Главой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Блинкова А.Ю. сроков рассмотрения обращений граждан. Прокуратурой было возбуждено надзорное производство. Он обратился с заявлением в прокуратуру об ознакомлении с материалом надзорного производства. Однако, с материалом надзорного производства он ознакомлен не в полном объеме, так как в надзорном производстве отсутствовало постановление о возбуждении административного дела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Блинкова А.Ю. и сопроводительного письма о направлении данного документа на рассмотрение в суд.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им получен ответ прокуратуры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области, где было указано, что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Блинкова А.Ю. возбуждено административное производство по ст.19.9 КоАП РФ, однако данных документов в надзорном производстве не имеется.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Помощник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Ляпина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И.В. в судебном заседании иск не признала и пояснила, что действительно в прокуратуре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возбуждено надзорное производство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</w:t>
      </w:r>
      <w:proofErr w:type="gramEnd"/>
      <w:r>
        <w:rPr>
          <w:rStyle w:val="nomer2"/>
          <w:rFonts w:ascii="Arial" w:hAnsi="Arial" w:cs="Arial"/>
          <w:color w:val="000000"/>
          <w:sz w:val="17"/>
          <w:szCs w:val="17"/>
        </w:rPr>
        <w:t>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жалобам Тихонова Н.Е. По заявлению Тихонова Н.Е.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он был ознакомлен с материалом надзорного производства. В справке об ознакомлении с документами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Тихонов Н.Е. указал, что в надзорном производстве отсутствует постановление о возбуждении административного производства по ст.19.9 КоАП РФ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и сопроводительное письмо о направлении данного документа на рассмотрение в суд. Однако, административного производства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по ст.19.9 КоАП РФ прокурором не возбуждалось. В связи с чем, Тихонов Н.Е. был ознакомлен с материалом надзорного производства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</w:t>
      </w:r>
      <w:proofErr w:type="gramEnd"/>
      <w:r>
        <w:rPr>
          <w:rStyle w:val="nomer2"/>
          <w:rFonts w:ascii="Arial" w:hAnsi="Arial" w:cs="Arial"/>
          <w:color w:val="000000"/>
          <w:sz w:val="17"/>
          <w:szCs w:val="17"/>
        </w:rPr>
        <w:t>номер изъят&gt;</w:t>
      </w:r>
      <w:r>
        <w:rPr>
          <w:rFonts w:ascii="Arial" w:hAnsi="Arial" w:cs="Arial"/>
          <w:color w:val="000000"/>
          <w:sz w:val="17"/>
          <w:szCs w:val="17"/>
        </w:rPr>
        <w:t>. в полном объеме. Просила в иске отказать.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Суд, выслушав участников процесса, изучив материалы дела, приходит к следующему.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силу п.2 ст.5 ФЗ от 2 мая 2006г. №59-ФЗ «О порядке рассмотрения обращений граждан РФ» закреплено, что гражданин при рассмотрении обращения имеет право знакомиться с документами и материалами, касающиеся </w:t>
      </w:r>
      <w:r>
        <w:rPr>
          <w:rFonts w:ascii="Arial" w:hAnsi="Arial" w:cs="Arial"/>
          <w:color w:val="000000"/>
          <w:sz w:val="17"/>
          <w:szCs w:val="17"/>
        </w:rPr>
        <w:lastRenderedPageBreak/>
        <w:t xml:space="preserve">обращения, если это не затрагивает права, свободы и законные интересы других лиц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и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если в указанных документах и материалах не содержатся сведения, составляющие государственную или иную охраняемую законом тайну.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 п.4.15 Инструкции о порядке рассмотрения обращений и приема граждан в органах прокуратуры РФ, утвержденной Приказом Генерального прокурора РФ от 30 января 2013г. №45 закреплено, что заявитель либо его представитель по письменному заявлению имеет возможность знакомиться с документами и материалами, касающимися рассмотрения обращения, снимать копии с документов, находящихся в надзорном (наблюдательном) производстве, с использованием собственных технических средств,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Как было установлено в судебном заседании, от Тихонова Н.Е. в прокуратуру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поступили три жалобы на нарушение Администрацией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требований ФЗ РФ от 2 мая 2006г. №59 «О порядке рассмотрения обращений граждан РФ».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Тихонову Н.Е. прокурором направлен ответ, в котором сообщил, что в ходе проведенной проверки установлено, что доводы обращений о нарушении требований ФЗ от 2 мая 2006г. №59 «О порядке рассмотрения обращений граждан РФ» в части нарушения сроков подтвердились. Однако, признаки административного правонарушения, предусмотренные ст.5.9 КоАП РФ не нашли своего подтверждения, поскольку в действиях главы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усматриваются признаки состава административного правонарушения, предусмотренного ст.19.9 КоАП РФ. По указанным обстоятельствам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Блинкова А.Ю. возбуждено административное производство.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в прокуратуру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от Тихонова Н.Е. поступило заявление об ознакомлении с материалом надзорного производства 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возбужденного по его обращениям.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Согласно справке, составленной старшим помощником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Овчинниковой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В.Н.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Тихонов Н.Е. ознакомлен с материалами документов, находящихся в надзорном производстве 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&lt;номер изъят&gt;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по обращению Тихонова Н.Е. на 41 листах. При ознакомлении с материалом проверки заявителем обращено внимание, что направленном ему ответе прокуратурой района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указано, что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в связи с выявленными нарушениями возбуждено административное производство по ст.19.9 КоАП РФ, однако, самого постановления прокурора района не имеется, как и нет сопроводительного письма о направлении данного документа на рассмотрение в суд.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Однако, как было установлено в судебном заседании, административное производство по ст.19.9 КоАП РФ по жалобе Тихонова Н.Е.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в отношении главы Администрации МО «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Икрянинский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район» Блинкова А.Ю. прокуратурой района не возбуждалось.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Данное обстоятельство подтверждается справкой заместителя прокурора района Тулебаева Р.Б. от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Style w:val="data2"/>
          <w:rFonts w:ascii="Arial" w:hAnsi="Arial" w:cs="Arial"/>
          <w:color w:val="000000"/>
          <w:sz w:val="17"/>
          <w:szCs w:val="17"/>
        </w:rPr>
        <w:t xml:space="preserve">&lt;дата </w:t>
      </w:r>
      <w:proofErr w:type="gramStart"/>
      <w:r>
        <w:rPr>
          <w:rStyle w:val="data2"/>
          <w:rFonts w:ascii="Arial" w:hAnsi="Arial" w:cs="Arial"/>
          <w:color w:val="000000"/>
          <w:sz w:val="17"/>
          <w:szCs w:val="17"/>
        </w:rPr>
        <w:t>изъята&gt;</w:t>
      </w:r>
      <w:r>
        <w:rPr>
          <w:rFonts w:ascii="Arial" w:hAnsi="Arial" w:cs="Arial"/>
          <w:color w:val="000000"/>
          <w:sz w:val="17"/>
          <w:szCs w:val="17"/>
        </w:rPr>
        <w:t>г.</w:t>
      </w:r>
      <w:proofErr w:type="gramEnd"/>
      <w:r>
        <w:rPr>
          <w:rFonts w:ascii="Arial" w:hAnsi="Arial" w:cs="Arial"/>
          <w:color w:val="000000"/>
          <w:sz w:val="17"/>
          <w:szCs w:val="17"/>
        </w:rPr>
        <w:t>, приобщенной к материалам дела.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Таким образом, Тихонов Н.Е. был ознакомлен с материалом надзорного производства </w:t>
      </w:r>
      <w:proofErr w:type="gramStart"/>
      <w:r>
        <w:rPr>
          <w:rFonts w:ascii="Arial" w:hAnsi="Arial" w:cs="Arial"/>
          <w:color w:val="000000"/>
          <w:sz w:val="17"/>
          <w:szCs w:val="17"/>
        </w:rPr>
        <w:t>№</w:t>
      </w:r>
      <w:r>
        <w:rPr>
          <w:rStyle w:val="nomer2"/>
          <w:rFonts w:ascii="Arial" w:hAnsi="Arial" w:cs="Arial"/>
          <w:color w:val="000000"/>
          <w:sz w:val="17"/>
          <w:szCs w:val="17"/>
        </w:rPr>
        <w:t>&lt;</w:t>
      </w:r>
      <w:proofErr w:type="gramEnd"/>
      <w:r>
        <w:rPr>
          <w:rStyle w:val="nomer2"/>
          <w:rFonts w:ascii="Arial" w:hAnsi="Arial" w:cs="Arial"/>
          <w:color w:val="000000"/>
          <w:sz w:val="17"/>
          <w:szCs w:val="17"/>
        </w:rPr>
        <w:t>номер изъят&gt;</w:t>
      </w:r>
      <w:r>
        <w:rPr>
          <w:rFonts w:ascii="Arial" w:hAnsi="Arial" w:cs="Arial"/>
          <w:color w:val="000000"/>
          <w:sz w:val="17"/>
          <w:szCs w:val="17"/>
        </w:rPr>
        <w:t xml:space="preserve">. прокуратурой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в полном объеме.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При таких обстоятельствах, оснований для удовлетворения заявления Тихонова Н.Е. об оспаривании действий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не имеется.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Руководствуясь ст.ст.194-198 ГПК РФ, суд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РЕШИЛ: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В удовлетворении заявления Тихонова Н.Е. об оспаривании действий прокурора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Икрянинского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района Астраханской области отказать.</w:t>
      </w:r>
    </w:p>
    <w:p w:rsidR="00D06B08" w:rsidRDefault="00D06B08" w:rsidP="00D06B08">
      <w:pPr>
        <w:pStyle w:val="a3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может быть обжаловано в Астраханский областной суд в течение месяца с момента изготовления решения в окончательной форме.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Решение вынесено в окончательной форме 1 июля 2015 года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       </w:t>
      </w:r>
    </w:p>
    <w:p w:rsidR="00D06B08" w:rsidRDefault="00D06B08" w:rsidP="00D06B08">
      <w:pPr>
        <w:pStyle w:val="a4"/>
        <w:shd w:val="clear" w:color="auto" w:fill="FFFFFF"/>
        <w:spacing w:before="0" w:beforeAutospacing="0" w:after="0" w:afterAutospacing="0" w:line="252" w:lineRule="atLeast"/>
        <w:ind w:firstLine="720"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        Судья                                                                      Р.Р.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Хамидуллаева</w:t>
      </w:r>
      <w:proofErr w:type="spellEnd"/>
    </w:p>
    <w:p w:rsidR="00D06B08" w:rsidRDefault="00D06B08">
      <w:bookmarkStart w:id="0" w:name="_GoBack"/>
      <w:bookmarkEnd w:id="0"/>
    </w:p>
    <w:sectPr w:rsidR="00D06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E01"/>
    <w:rsid w:val="00267624"/>
    <w:rsid w:val="004B3E01"/>
    <w:rsid w:val="00D0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BE5CF-558D-48D1-901F-83B452BB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D06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06B08"/>
  </w:style>
  <w:style w:type="character" w:customStyle="1" w:styleId="data2">
    <w:name w:val="data2"/>
    <w:basedOn w:val="a0"/>
    <w:rsid w:val="00D06B08"/>
  </w:style>
  <w:style w:type="character" w:customStyle="1" w:styleId="nomer2">
    <w:name w:val="nomer2"/>
    <w:basedOn w:val="a0"/>
    <w:rsid w:val="00D06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kryaninsky.ast.sudrf.ru/modules.php?name=sud_delo&amp;srv_num=1&amp;name_op=doc&amp;number=2064300&amp;delo_id=1540005&amp;new=0&amp;text_number=1&amp;case_id=1285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2015-08-19T11:29:00Z</dcterms:created>
  <dcterms:modified xsi:type="dcterms:W3CDTF">2015-08-19T11:31:00Z</dcterms:modified>
</cp:coreProperties>
</file>