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15350" w:rsidRPr="00315350" w:rsidTr="0031535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315350" w:rsidRPr="00315350" w:rsidTr="00315350">
        <w:tc>
          <w:tcPr>
            <w:tcW w:w="0" w:type="auto"/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350" w:rsidRPr="00315350" w:rsidTr="0031535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315350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315350" w:rsidRPr="00315350" w:rsidTr="003153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315350" w:rsidRPr="00315350" w:rsidTr="003153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14.07.2014</w:t>
            </w:r>
          </w:p>
        </w:tc>
      </w:tr>
      <w:tr w:rsidR="00315350" w:rsidRPr="00315350" w:rsidTr="003153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315350" w:rsidRPr="00315350" w:rsidTr="003153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Сливин Дмитрий Николаевич</w:t>
            </w:r>
          </w:p>
        </w:tc>
      </w:tr>
      <w:tr w:rsidR="00315350" w:rsidRPr="00315350" w:rsidTr="003153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25.08.2014</w:t>
            </w:r>
          </w:p>
        </w:tc>
      </w:tr>
      <w:tr w:rsidR="00315350" w:rsidRPr="00315350" w:rsidTr="003153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315350" w:rsidRPr="00315350" w:rsidTr="003153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12.11.2014</w:t>
            </w:r>
          </w:p>
        </w:tc>
      </w:tr>
    </w:tbl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</w:rPr>
      </w:pPr>
    </w:p>
    <w:p w:rsidR="00315350" w:rsidRPr="00315350" w:rsidRDefault="00315350" w:rsidP="00315350">
      <w:pPr>
        <w:shd w:val="clear" w:color="auto" w:fill="FAFAFA"/>
        <w:spacing w:after="0" w:line="252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5836"/>
      </w:tblGrid>
      <w:tr w:rsidR="00315350" w:rsidRPr="00315350" w:rsidTr="0031535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ОБЖАЛОВАНИЕ РЕШЕНИЙ, ОПРЕДЕЛЕНИЙ (ПОСТ.)</w:t>
            </w:r>
          </w:p>
        </w:tc>
      </w:tr>
      <w:tr w:rsidR="00315350" w:rsidRPr="00315350" w:rsidTr="0031535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315350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315350" w:rsidRPr="00315350" w:rsidTr="00315350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ФИО (наименование) заявителя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администрация МО "Поселок Володарский" </w:t>
            </w:r>
          </w:p>
        </w:tc>
      </w:tr>
      <w:tr w:rsidR="00315350" w:rsidRPr="00315350" w:rsidTr="00315350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Наименование вышестоящей инстанции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Астраханский областной суд </w:t>
            </w:r>
          </w:p>
        </w:tc>
      </w:tr>
      <w:tr w:rsidR="00315350" w:rsidRPr="00315350" w:rsidTr="00315350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рассмотрения представления (жалобы)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12.11.2014 </w:t>
            </w:r>
          </w:p>
        </w:tc>
      </w:tr>
      <w:tr w:rsidR="00315350" w:rsidRPr="00315350" w:rsidTr="00315350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15350" w:rsidRPr="00315350" w:rsidRDefault="00315350" w:rsidP="0031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1535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решение ОТМЕНЕНО ПОЛНОСТЬЮ с ПРЕКРАЩЕНИЕМ ПРОИЗВОДСТВА по делу </w:t>
            </w:r>
          </w:p>
        </w:tc>
      </w:tr>
    </w:tbl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дело № 33-3619/2014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АПЕЛЛЯЦИОННОЕ ОПРЕДЕЛЕНИЕ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12 ноября 2014 года г. Астрахань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Судебная коллегия по гражданским делам Астраханского областного суда в составе: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председательствующего судьи Костиной Л.И.,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судей Конышевой И.Н., Лапшиной Л.Б.,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Гуниной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А.Д.,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рассмотрев в открытом судебном заседании гражданское дело по исковому заявлению прокурора Володарского района Астраханской области в интересах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1"/>
          <w:rFonts w:ascii="Arial" w:hAnsi="Arial" w:cs="Arial"/>
          <w:color w:val="000000"/>
        </w:rPr>
        <w:t>Федорова А. Ю.</w:t>
      </w:r>
      <w:r>
        <w:rPr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2"/>
          <w:rFonts w:ascii="Arial" w:hAnsi="Arial" w:cs="Arial"/>
          <w:color w:val="000000"/>
        </w:rPr>
        <w:t>Мезенцевой М. А.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к администрации муниципального образования «Поселок Володарский» о предоставлении жилого помещения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по апелляционной жалобе администрации муниципального образования «Поселок Володарский» на решение Володарского районного суда Астраханской области от 25августа 2014 года,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установила: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прокурор Володарского района Астраханской области обратился в суд с иском к администрации муниципального образования «Поселок Володарский», указав, что прокуратурой района по обращению жильцов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проведена проверка на предмет непринятия мер по переселению жильцов из ветхого (аварийного) жилья.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Установлено, что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1"/>
          <w:rFonts w:ascii="Arial" w:hAnsi="Arial" w:cs="Arial"/>
          <w:color w:val="000000"/>
        </w:rPr>
        <w:t>Федоров А.Ю.</w:t>
      </w:r>
      <w:r>
        <w:rPr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>
        <w:rPr>
          <w:rStyle w:val="fio7"/>
          <w:rFonts w:ascii="Arial" w:hAnsi="Arial" w:cs="Arial"/>
          <w:color w:val="000000"/>
        </w:rPr>
        <w:t>Гулидова</w:t>
      </w:r>
      <w:proofErr w:type="spellEnd"/>
      <w:r>
        <w:rPr>
          <w:rStyle w:val="fio7"/>
          <w:rFonts w:ascii="Arial" w:hAnsi="Arial" w:cs="Arial"/>
          <w:color w:val="000000"/>
        </w:rPr>
        <w:t xml:space="preserve"> Л.П.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являются собственниками и проживают в жилом помещении по адресу: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общей площадью 69,2 </w:t>
      </w:r>
      <w:proofErr w:type="spellStart"/>
      <w:r>
        <w:rPr>
          <w:rFonts w:ascii="Arial" w:hAnsi="Arial" w:cs="Arial"/>
          <w:color w:val="000000"/>
        </w:rPr>
        <w:t>кв.м</w:t>
      </w:r>
      <w:proofErr w:type="spellEnd"/>
      <w:r>
        <w:rPr>
          <w:rFonts w:ascii="Arial" w:hAnsi="Arial" w:cs="Arial"/>
          <w:color w:val="000000"/>
        </w:rPr>
        <w:t>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По заключению межведомственной комиссии от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data2"/>
          <w:rFonts w:ascii="Arial" w:hAnsi="Arial" w:cs="Arial"/>
          <w:color w:val="000000"/>
        </w:rPr>
        <w:t>ДД.ММ.ГГГГ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№ 11жилой дом, расположенный по адресу: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Fonts w:ascii="Arial" w:hAnsi="Arial" w:cs="Arial"/>
          <w:color w:val="000000"/>
        </w:rPr>
        <w:t>, находится в аварийном состоянии и подлежит сносу.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Постановлением главы администрации муниципального образования «Поселок Володарский» от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data2"/>
          <w:rFonts w:ascii="Arial" w:hAnsi="Arial" w:cs="Arial"/>
          <w:color w:val="000000"/>
        </w:rPr>
        <w:t>ДД.ММ.ГГГГ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nomer2"/>
          <w:rFonts w:ascii="Arial" w:hAnsi="Arial" w:cs="Arial"/>
          <w:color w:val="000000"/>
        </w:rPr>
        <w:t>№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признанный аварийным многоквартирный дом, расположенный по адресу: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Fonts w:ascii="Arial" w:hAnsi="Arial" w:cs="Arial"/>
          <w:color w:val="000000"/>
        </w:rPr>
        <w:t>, определен к сносу.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Указанный жилой дом включен в региональную адресную программу «Переселение граждан из аварийного жилищного фонда, в том числе с учетом необходимости развития малоэтажного жилищного строительства Астраханской области в 2013-2017 годах, утвержденную постановлением Правительства Астраханской области от 24.12.2013 № 565-П.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 xml:space="preserve">Поскольку, вопреки требованиям статьи 57, 89 Жилищного кодекса Российской Федерации, истцы, имеющие право на внеочередное обеспечение жильем, им не обеспечены, а дальнейшее их проживание в аварийном жилом доме создает реальную угрозу для жизни и здоровья, прокурор просил обязать администрацию муниципального образования «Поселок Володарский» </w:t>
      </w:r>
      <w:proofErr w:type="spellStart"/>
      <w:r>
        <w:rPr>
          <w:rFonts w:ascii="Arial" w:hAnsi="Arial" w:cs="Arial"/>
          <w:color w:val="000000"/>
        </w:rPr>
        <w:t>предоставить</w:t>
      </w:r>
      <w:r>
        <w:rPr>
          <w:rStyle w:val="fio7"/>
          <w:rFonts w:ascii="Arial" w:hAnsi="Arial" w:cs="Arial"/>
          <w:color w:val="000000"/>
        </w:rPr>
        <w:t>Гулидовой</w:t>
      </w:r>
      <w:proofErr w:type="spellEnd"/>
      <w:r>
        <w:rPr>
          <w:rStyle w:val="fio7"/>
          <w:rFonts w:ascii="Arial" w:hAnsi="Arial" w:cs="Arial"/>
          <w:color w:val="000000"/>
        </w:rPr>
        <w:t xml:space="preserve"> Л.П.</w:t>
      </w:r>
      <w:r>
        <w:rPr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1"/>
          <w:rFonts w:ascii="Arial" w:hAnsi="Arial" w:cs="Arial"/>
          <w:color w:val="000000"/>
        </w:rPr>
        <w:t>Федорову А.Ю.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благоустроенное жилое помещение площадью применительно к условиям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Fonts w:ascii="Arial" w:hAnsi="Arial" w:cs="Arial"/>
          <w:color w:val="000000"/>
        </w:rPr>
        <w:t>, равнозначное по общей площади ранее занимаемому жилому помещению, пригодное для проживания и отвечающее санитарным и техническим требованиям.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В процессе рассмотрения дела прокурор изменил требования и просил обязать администрацию муниципального образования «Поселок Володарский» предоставить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1"/>
          <w:rFonts w:ascii="Arial" w:hAnsi="Arial" w:cs="Arial"/>
          <w:color w:val="000000"/>
        </w:rPr>
        <w:t>Федорову А.Ю.</w:t>
      </w:r>
      <w:r>
        <w:rPr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2"/>
          <w:rFonts w:ascii="Arial" w:hAnsi="Arial" w:cs="Arial"/>
          <w:color w:val="000000"/>
        </w:rPr>
        <w:t xml:space="preserve">Мезенцевой </w:t>
      </w:r>
      <w:proofErr w:type="spellStart"/>
      <w:r>
        <w:rPr>
          <w:rStyle w:val="fio2"/>
          <w:rFonts w:ascii="Arial" w:hAnsi="Arial" w:cs="Arial"/>
          <w:color w:val="000000"/>
        </w:rPr>
        <w:t>М.А.</w:t>
      </w:r>
      <w:r>
        <w:rPr>
          <w:rFonts w:ascii="Arial" w:hAnsi="Arial" w:cs="Arial"/>
          <w:color w:val="000000"/>
        </w:rPr>
        <w:t>благоустроенное</w:t>
      </w:r>
      <w:proofErr w:type="spellEnd"/>
      <w:r>
        <w:rPr>
          <w:rFonts w:ascii="Arial" w:hAnsi="Arial" w:cs="Arial"/>
          <w:color w:val="000000"/>
        </w:rPr>
        <w:t xml:space="preserve"> жилое помещение применительно к условиям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Fonts w:ascii="Arial" w:hAnsi="Arial" w:cs="Arial"/>
          <w:color w:val="000000"/>
        </w:rPr>
        <w:t>, равнозначное по общей площади ранее занимаемому жилому помещению, пригодное для проживания и отвечающее санитарным и техническим требованиям в долях 2\3 и 1/3 соответственно.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 xml:space="preserve">Решением Володарского районного суда Астраханской области от 25 августа 2014 года на администрацию муниципального образования «Поселок Володарский» возложена обязанность </w:t>
      </w:r>
      <w:proofErr w:type="spellStart"/>
      <w:r>
        <w:rPr>
          <w:rFonts w:ascii="Arial" w:hAnsi="Arial" w:cs="Arial"/>
          <w:color w:val="000000"/>
        </w:rPr>
        <w:t>предоставить</w:t>
      </w:r>
      <w:r>
        <w:rPr>
          <w:rStyle w:val="fio1"/>
          <w:rFonts w:ascii="Arial" w:hAnsi="Arial" w:cs="Arial"/>
          <w:color w:val="000000"/>
        </w:rPr>
        <w:t>Федорову</w:t>
      </w:r>
      <w:proofErr w:type="spellEnd"/>
      <w:r>
        <w:rPr>
          <w:rStyle w:val="fio1"/>
          <w:rFonts w:ascii="Arial" w:hAnsi="Arial" w:cs="Arial"/>
          <w:color w:val="000000"/>
        </w:rPr>
        <w:t xml:space="preserve"> А.Ю.</w:t>
      </w:r>
      <w:r>
        <w:rPr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2"/>
          <w:rFonts w:ascii="Arial" w:hAnsi="Arial" w:cs="Arial"/>
          <w:color w:val="000000"/>
        </w:rPr>
        <w:t>Мезенцевой М.А.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в собственность благоустроенное жилое помещение применительно к условиям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Fonts w:ascii="Arial" w:hAnsi="Arial" w:cs="Arial"/>
          <w:color w:val="000000"/>
        </w:rPr>
        <w:t xml:space="preserve">, равнозначное по общей площади ранее занимаемому жилому помещению, не менее 69,2 </w:t>
      </w:r>
      <w:proofErr w:type="spellStart"/>
      <w:r>
        <w:rPr>
          <w:rFonts w:ascii="Arial" w:hAnsi="Arial" w:cs="Arial"/>
          <w:color w:val="000000"/>
        </w:rPr>
        <w:t>кв.м</w:t>
      </w:r>
      <w:proofErr w:type="spellEnd"/>
      <w:r>
        <w:rPr>
          <w:rFonts w:ascii="Arial" w:hAnsi="Arial" w:cs="Arial"/>
          <w:color w:val="000000"/>
        </w:rPr>
        <w:t>., пригодное для проживания и отвечающее санитарным и техническим требованиям. Доля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1"/>
          <w:rFonts w:ascii="Arial" w:hAnsi="Arial" w:cs="Arial"/>
          <w:color w:val="000000"/>
        </w:rPr>
        <w:t>Федорова А.Ю.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определена в праве общей долевой собственности в предоставляемом жилом помещении как 2/3,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2"/>
          <w:rFonts w:ascii="Arial" w:hAnsi="Arial" w:cs="Arial"/>
          <w:color w:val="000000"/>
        </w:rPr>
        <w:t>Мезенцевой М.А.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– 1/3.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Гражданское дело в части требований предоставления жилого помещения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>
        <w:rPr>
          <w:rStyle w:val="fio7"/>
          <w:rFonts w:ascii="Arial" w:hAnsi="Arial" w:cs="Arial"/>
          <w:color w:val="000000"/>
        </w:rPr>
        <w:t>Гулидовой</w:t>
      </w:r>
      <w:proofErr w:type="spellEnd"/>
      <w:r>
        <w:rPr>
          <w:rStyle w:val="fio7"/>
          <w:rFonts w:ascii="Arial" w:hAnsi="Arial" w:cs="Arial"/>
          <w:color w:val="000000"/>
        </w:rPr>
        <w:t xml:space="preserve"> Л.П.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прекращено.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В апелляционной жалобе администрация муниципального образования «Поселок Володарский» ставит вопрос об отмене решения суда, считая его незаконным, вынесенным с нарушением и неправильным применением норм материального и процессуального права, при несоответствии изложенных в нем выводов суда первой инстанции обстоятельствам дела.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В суд апелляционной инстанции представитель администрации муниципального образования «Поселок Володарский»,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8"/>
          <w:rFonts w:ascii="Arial" w:hAnsi="Arial" w:cs="Arial"/>
          <w:color w:val="000000"/>
        </w:rPr>
        <w:t>Мезенцева И.А.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не явились </w:t>
      </w:r>
      <w:r>
        <w:rPr>
          <w:rFonts w:ascii="Arial" w:hAnsi="Arial" w:cs="Arial"/>
          <w:color w:val="000000"/>
        </w:rPr>
        <w:lastRenderedPageBreak/>
        <w:t>по вторичному вызову. Поскольку указанные лица извещены о времени и месте судебного заседания, и с учетом ходатайства лица, подавшего апелляционную жалобу, о рассмотрении дела в отсутствие его представителя, судебная коллегия считает возможным рассмотреть дело в отсутствие не явившихся лиц.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Заслушав доклад судьи Конышевой И.Н., объяснения Федорова А.Ю., прокурора Остроуховой Н.В., считавших решение суда законным и обоснованным, проверив материалы дела и обсудив доводы апелляционной жалобы, судебная коллегия приходит к выводу об отмене решения суда ввиду нарушения норм процессуального права.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Из материалов дела усматривается, что на основании договора передачи от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data2"/>
          <w:rFonts w:ascii="Arial" w:hAnsi="Arial" w:cs="Arial"/>
          <w:color w:val="000000"/>
        </w:rPr>
        <w:t>ДД.ММ.ГГГГ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и регистрационной записи в Едином государственном реестре прав на недвижимое имущество и сделок с ним от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data2"/>
          <w:rFonts w:ascii="Arial" w:hAnsi="Arial" w:cs="Arial"/>
          <w:color w:val="000000"/>
        </w:rPr>
        <w:t>ДД.ММ.ГГГГ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1"/>
          <w:rFonts w:ascii="Arial" w:hAnsi="Arial" w:cs="Arial"/>
          <w:color w:val="000000"/>
        </w:rPr>
        <w:t>Федоров А.Ю.</w:t>
      </w:r>
      <w:r>
        <w:rPr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>
        <w:rPr>
          <w:rStyle w:val="fio7"/>
          <w:rFonts w:ascii="Arial" w:hAnsi="Arial" w:cs="Arial"/>
          <w:color w:val="000000"/>
        </w:rPr>
        <w:t>Гулидова</w:t>
      </w:r>
      <w:proofErr w:type="spellEnd"/>
      <w:r>
        <w:rPr>
          <w:rStyle w:val="fio7"/>
          <w:rFonts w:ascii="Arial" w:hAnsi="Arial" w:cs="Arial"/>
          <w:color w:val="000000"/>
        </w:rPr>
        <w:t xml:space="preserve"> Л.П.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являлись собственниками квартиры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nomer2"/>
          <w:rFonts w:ascii="Arial" w:hAnsi="Arial" w:cs="Arial"/>
          <w:color w:val="000000"/>
        </w:rPr>
        <w:t>№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в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По заключению межведомственной комиссии от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data2"/>
          <w:rFonts w:ascii="Arial" w:hAnsi="Arial" w:cs="Arial"/>
          <w:color w:val="000000"/>
        </w:rPr>
        <w:t>ДД.ММ.ГГГГ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двухквартирный жилой дом по адресу: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признан аварийным и подлежит сносу.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Постановлением главы администрации муниципального образования «Поселок Володарский» от 28.12.2006г.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nomer2"/>
          <w:rFonts w:ascii="Arial" w:hAnsi="Arial" w:cs="Arial"/>
          <w:color w:val="000000"/>
        </w:rPr>
        <w:t>№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многоквартирный дом, находящийся по адресу: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Fonts w:ascii="Arial" w:hAnsi="Arial" w:cs="Arial"/>
          <w:color w:val="000000"/>
        </w:rPr>
        <w:t>, признан аварийным и подлежащим сносу, на собственников жилых помещений возложена обязанность произвести их снос в срок до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data2"/>
          <w:rFonts w:ascii="Arial" w:hAnsi="Arial" w:cs="Arial"/>
          <w:color w:val="000000"/>
        </w:rPr>
        <w:t>ДД.ММ.ГГГГ</w:t>
      </w:r>
      <w:r>
        <w:rPr>
          <w:rFonts w:ascii="Arial" w:hAnsi="Arial" w:cs="Arial"/>
          <w:color w:val="000000"/>
        </w:rPr>
        <w:t>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Style w:val="data2"/>
          <w:rFonts w:ascii="Arial" w:hAnsi="Arial" w:cs="Arial"/>
          <w:color w:val="000000"/>
        </w:rPr>
        <w:t>ДД.ММ.ГГГГ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Отделом службы записи актов гражданского состояния Астраханской области по Володарскому району Астраханской области составлена запись акта о смерти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>
        <w:rPr>
          <w:rStyle w:val="fio7"/>
          <w:rFonts w:ascii="Arial" w:hAnsi="Arial" w:cs="Arial"/>
          <w:color w:val="000000"/>
        </w:rPr>
        <w:t>Гулидовой</w:t>
      </w:r>
      <w:proofErr w:type="spellEnd"/>
      <w:r>
        <w:rPr>
          <w:rStyle w:val="fio7"/>
          <w:rFonts w:ascii="Arial" w:hAnsi="Arial" w:cs="Arial"/>
          <w:color w:val="000000"/>
        </w:rPr>
        <w:t xml:space="preserve"> Л.П.</w:t>
      </w:r>
      <w:r>
        <w:rPr>
          <w:rFonts w:ascii="Arial" w:hAnsi="Arial" w:cs="Arial"/>
          <w:color w:val="000000"/>
        </w:rPr>
        <w:t>, наступившей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data2"/>
          <w:rFonts w:ascii="Arial" w:hAnsi="Arial" w:cs="Arial"/>
          <w:color w:val="000000"/>
        </w:rPr>
        <w:t>ДД.ММ.ГГГГ</w:t>
      </w:r>
      <w:r>
        <w:rPr>
          <w:rFonts w:ascii="Arial" w:hAnsi="Arial" w:cs="Arial"/>
          <w:color w:val="000000"/>
        </w:rPr>
        <w:t>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На основании свидетельства о праве на наследство по закону от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data2"/>
          <w:rFonts w:ascii="Arial" w:hAnsi="Arial" w:cs="Arial"/>
          <w:color w:val="000000"/>
        </w:rPr>
        <w:t>ДД.ММ.ГГГГ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и записи регистрации в Едином государственном реестре прав на недвижимое имущество и сделок с ним от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>
        <w:rPr>
          <w:rStyle w:val="data2"/>
          <w:rFonts w:ascii="Arial" w:hAnsi="Arial" w:cs="Arial"/>
          <w:color w:val="000000"/>
        </w:rPr>
        <w:t>ДД.ММ.ГГГГ</w:t>
      </w:r>
      <w:r>
        <w:rPr>
          <w:rFonts w:ascii="Arial" w:hAnsi="Arial" w:cs="Arial"/>
          <w:color w:val="000000"/>
        </w:rPr>
        <w:t>собственниками</w:t>
      </w:r>
      <w:proofErr w:type="spellEnd"/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address2"/>
          <w:rFonts w:ascii="Arial" w:hAnsi="Arial" w:cs="Arial"/>
          <w:color w:val="000000"/>
        </w:rPr>
        <w:t>&lt;адрес&gt;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является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8"/>
          <w:rFonts w:ascii="Arial" w:hAnsi="Arial" w:cs="Arial"/>
          <w:color w:val="000000"/>
        </w:rPr>
        <w:t>Мезенцева И.А.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(1/3 доля) и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fio1"/>
          <w:rFonts w:ascii="Arial" w:hAnsi="Arial" w:cs="Arial"/>
          <w:color w:val="000000"/>
        </w:rPr>
        <w:t>Федоров А.Ю.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(1/6 доля).</w:t>
      </w:r>
    </w:p>
    <w:p w:rsidR="00315350" w:rsidRDefault="00315350" w:rsidP="0031535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</w:rPr>
        <w:t>В силу части 1 статьи 45 Гражданского процессуального кодекса Российской Федерации прокурор вправе обратиться в суд с заявлением в защиту прав, свобод и законных интересов граждан, неопределенного круга лиц или интересов Российской Федерации, субъектов Российской Федерации, муниципальных образований. Заявление в защиту прав, свобод и законных интересов гражданина может быть подано прокурором только в случае, если гражданин по состоянию здоровья, возрасту, недееспособности и другим уважительным причинам не может сам обратиться в суд. Указанное ограничение не распространяется на заявление прокурора, основанием для которого является обращение к нему граждан о защите нарушенных или оспариваемых социальных прав, свобод и законных интересов в сфере трудовых (служебных) отношений и иных непосредственно связанных с ними отношений; защиты семьи, материнства, отцовства и детства; социальной защиты, включая социальное обеспечение; обеспечения права на жилище в государственном и муниципальном жилищных фондах; охраны здоровья, включая медицинскую помощь; обеспечения права на благоприятную окружающую среду; образования.</w:t>
      </w:r>
    </w:p>
    <w:p w:rsidR="00315350" w:rsidRDefault="00315350" w:rsidP="0031535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</w:rPr>
        <w:t>Согласно части 4 статьи 27 Федерального закона «О прокуратуре Российской Федерации» в случае нарушения прав и свобод человека и гражданина, защищаемых в порядке гражданского судопроизводства, когда пострадавший по состоянию здоровья,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значение, прокурор предъявляет и поддерживает в суде иск в интересах пострадавших.</w:t>
      </w:r>
    </w:p>
    <w:p w:rsidR="00315350" w:rsidRDefault="00315350" w:rsidP="0031535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</w:rPr>
        <w:lastRenderedPageBreak/>
        <w:t>Таким образом, по смыслу закона, прокурор может обратиться в суд с заявлением в защиту прав, свобод и законных интересов гражданина, не обращавшегося к прокурору с просьбой о защите нарушенных или оспариваемых социальных прав, свобод и законных интересов в сфере трудовых (служебных) отношений и иных непосредственно связанных с ними отношений; защиты семьи, материнства, отцовства и детства; социальной защиты; обеспечения права на жилище в государственном и муниципальном жилищных фондах; охраны здоровья; обеспечения права на благоприятную окружающую среду; образования, и может подавать иск только в случае, если гражданин по состоянию здоровья, возрасту, недееспособности и другим уважительным причинам не может сам обратиться в суд, при этом представлять доказательства, подтверждающие невозможность предъявления иска таким гражданином лично.</w:t>
      </w:r>
    </w:p>
    <w:p w:rsidR="00315350" w:rsidRDefault="00315350" w:rsidP="0031535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</w:rPr>
        <w:t>Между тем, как это следует из материалов дела, прокурор Володарского района Астраханской области обратился в суд иском в интересах</w:t>
      </w:r>
      <w:r>
        <w:rPr>
          <w:rStyle w:val="apple-converted-space"/>
          <w:color w:val="000000"/>
        </w:rPr>
        <w:t> </w:t>
      </w:r>
      <w:proofErr w:type="spellStart"/>
      <w:r>
        <w:rPr>
          <w:rStyle w:val="fio7"/>
          <w:color w:val="000000"/>
        </w:rPr>
        <w:t>Гулидовой</w:t>
      </w:r>
      <w:proofErr w:type="spellEnd"/>
      <w:r>
        <w:rPr>
          <w:rStyle w:val="fio7"/>
          <w:color w:val="000000"/>
        </w:rPr>
        <w:t xml:space="preserve"> Л.П.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 июне 2014 года, спустя 2 года после смерти собственника жилого помещения.</w:t>
      </w:r>
    </w:p>
    <w:p w:rsidR="00315350" w:rsidRDefault="00315350" w:rsidP="0031535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</w:rPr>
        <w:t>На момент подачи иска, не связанного с обеспечением прав граждан на жилище в государственном и муниципальном жилищном фондах, собственниками аварийного жилого помещения были</w:t>
      </w:r>
      <w:r>
        <w:rPr>
          <w:rStyle w:val="apple-converted-space"/>
          <w:color w:val="000000"/>
        </w:rPr>
        <w:t> </w:t>
      </w:r>
      <w:r>
        <w:rPr>
          <w:rStyle w:val="fio1"/>
          <w:color w:val="000000"/>
        </w:rPr>
        <w:t>Федоров А.Ю.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</w:t>
      </w:r>
      <w:r>
        <w:rPr>
          <w:rStyle w:val="apple-converted-space"/>
          <w:color w:val="000000"/>
        </w:rPr>
        <w:t> </w:t>
      </w:r>
      <w:r>
        <w:rPr>
          <w:rStyle w:val="fio8"/>
          <w:color w:val="000000"/>
        </w:rPr>
        <w:t>Мезенцева И.А.</w:t>
      </w:r>
      <w:r>
        <w:rPr>
          <w:color w:val="000000"/>
        </w:rPr>
        <w:t>, которые заявление об обращении в суд с иском в защиту их интересов прокурору не подавали, доказательств невозможности такого обращения не предоставили.</w:t>
      </w:r>
    </w:p>
    <w:p w:rsidR="00315350" w:rsidRDefault="00315350" w:rsidP="0031535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</w:rPr>
        <w:t>В соответствии с пунктом 3 статьи 328 Гражданского процессуального кодекса Российской Федерации по результатам рассмотрения апелляционных жалобы, представления суд апелляционной инстанции вправе отменить решение суда первой инстанции полностью или в части и прекратить производство по делу либо оставить заявление без рассмотрения полностью или в части.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Статьей 220 вышеназванного Кодекса предусмотрена обязанность суда прекратить производство по делу в случае, если дело не подлежит рассмотрению и разрешению в суде в порядке гражданского судопроизводства по основаниям, предусмотренным пунктом 1 части первой статьи 134 настоящего Кодекса.</w:t>
      </w:r>
    </w:p>
    <w:p w:rsidR="00315350" w:rsidRDefault="00315350" w:rsidP="0031535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</w:rPr>
        <w:t>Согласно положениям части 1 статьи 134 ГПК РФ судья отказывает в принятии искового заявления в случае, если заявление предъявлено в защиту прав, свобод или законных интересов другого лица государственным органом, органом местного самоуправления, организацией или гражданином, которым настоящим Кодексом или другими федеральными законами не предоставлено такое право.</w:t>
      </w:r>
    </w:p>
    <w:p w:rsidR="00315350" w:rsidRDefault="00315350" w:rsidP="00315350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color w:val="000000"/>
        </w:rPr>
        <w:t>Поскольку прокурором предъявлен иск в защиту прав собственников жилого помещения в нарушение положений закона, решение суда подлежит отмене с прекращением производства по делу.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Руководствуясь ст. 328 Гражданского процессуального кодекса Российской Федерации, судебная коллегия по гражданским делам Астраханского областного суда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определила: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</w:rPr>
        <w:t>решение Володарского районного суда Астраханской области от 25 августа 2014 года отменить, производство по делу прекратить.</w:t>
      </w:r>
    </w:p>
    <w:p w:rsidR="00315350" w:rsidRDefault="00315350" w:rsidP="00315350">
      <w:pPr>
        <w:pStyle w:val="western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</w:p>
    <w:p w:rsidR="00EA0C64" w:rsidRDefault="00EA0C64"/>
    <w:sectPr w:rsidR="00EA0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8F8"/>
    <w:rsid w:val="00315350"/>
    <w:rsid w:val="00C378F8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C088-8826-4429-A6F8-6F267A1F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15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5350"/>
  </w:style>
  <w:style w:type="character" w:customStyle="1" w:styleId="fio1">
    <w:name w:val="fio1"/>
    <w:basedOn w:val="a0"/>
    <w:rsid w:val="00315350"/>
  </w:style>
  <w:style w:type="character" w:customStyle="1" w:styleId="fio2">
    <w:name w:val="fio2"/>
    <w:basedOn w:val="a0"/>
    <w:rsid w:val="00315350"/>
  </w:style>
  <w:style w:type="character" w:customStyle="1" w:styleId="address2">
    <w:name w:val="address2"/>
    <w:basedOn w:val="a0"/>
    <w:rsid w:val="00315350"/>
  </w:style>
  <w:style w:type="character" w:customStyle="1" w:styleId="fio7">
    <w:name w:val="fio7"/>
    <w:basedOn w:val="a0"/>
    <w:rsid w:val="00315350"/>
  </w:style>
  <w:style w:type="character" w:customStyle="1" w:styleId="data2">
    <w:name w:val="data2"/>
    <w:basedOn w:val="a0"/>
    <w:rsid w:val="00315350"/>
  </w:style>
  <w:style w:type="character" w:customStyle="1" w:styleId="nomer2">
    <w:name w:val="nomer2"/>
    <w:basedOn w:val="a0"/>
    <w:rsid w:val="00315350"/>
  </w:style>
  <w:style w:type="character" w:customStyle="1" w:styleId="fio8">
    <w:name w:val="fio8"/>
    <w:basedOn w:val="a0"/>
    <w:rsid w:val="00315350"/>
  </w:style>
  <w:style w:type="paragraph" w:styleId="a3">
    <w:name w:val="Normal (Web)"/>
    <w:basedOn w:val="a"/>
    <w:uiPriority w:val="99"/>
    <w:semiHidden/>
    <w:unhideWhenUsed/>
    <w:rsid w:val="00315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1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2155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49684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1597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05731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1647</Words>
  <Characters>9392</Characters>
  <Application>Microsoft Office Word</Application>
  <DocSecurity>0</DocSecurity>
  <Lines>78</Lines>
  <Paragraphs>22</Paragraphs>
  <ScaleCrop>false</ScaleCrop>
  <Company/>
  <LinksUpToDate>false</LinksUpToDate>
  <CharactersWithSpaces>11017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2015-08-19T07:50:00Z</dcterms:created>
  <dcterms:modified xsi:type="dcterms:W3CDTF">2015-08-19T07:52:00Z</dcterms:modified>
</cp:coreProperties>
</file>