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876125" w:rsidRPr="00876125" w:rsidTr="00876125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876125" w:rsidRPr="00876125" w:rsidRDefault="00876125" w:rsidP="00876125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876125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</w:t>
            </w:r>
          </w:p>
        </w:tc>
      </w:tr>
      <w:tr w:rsidR="00876125" w:rsidRPr="00876125" w:rsidTr="00876125">
        <w:tc>
          <w:tcPr>
            <w:tcW w:w="0" w:type="auto"/>
            <w:shd w:val="clear" w:color="auto" w:fill="FAFAFA"/>
            <w:vAlign w:val="center"/>
            <w:hideMark/>
          </w:tcPr>
          <w:p w:rsidR="00876125" w:rsidRPr="00876125" w:rsidRDefault="00876125" w:rsidP="00876125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876125" w:rsidRPr="00876125" w:rsidRDefault="00876125" w:rsidP="00876125">
            <w:pPr>
              <w:spacing w:after="0" w:line="25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6125" w:rsidRPr="00876125" w:rsidTr="00876125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876125" w:rsidRPr="00876125" w:rsidRDefault="00876125" w:rsidP="00876125">
            <w:pPr>
              <w:spacing w:after="0" w:line="252" w:lineRule="atLeast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876125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 </w:t>
            </w:r>
            <w:hyperlink r:id="rId4" w:history="1">
              <w:r w:rsidRPr="00876125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876125" w:rsidRPr="00876125" w:rsidTr="00876125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76125" w:rsidRPr="00876125" w:rsidRDefault="00876125" w:rsidP="00876125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</w:pPr>
            <w:r w:rsidRPr="00876125"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  <w:t>Основные сведения</w:t>
            </w:r>
          </w:p>
        </w:tc>
      </w:tr>
      <w:tr w:rsidR="00876125" w:rsidRPr="00876125" w:rsidTr="00876125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76125" w:rsidRPr="00876125" w:rsidRDefault="00876125" w:rsidP="00876125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876125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76125" w:rsidRPr="00876125" w:rsidRDefault="00876125" w:rsidP="00876125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876125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05.06.2014</w:t>
            </w:r>
          </w:p>
        </w:tc>
      </w:tr>
      <w:tr w:rsidR="00876125" w:rsidRPr="00876125" w:rsidTr="00876125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76125" w:rsidRPr="00876125" w:rsidRDefault="00876125" w:rsidP="00876125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876125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76125" w:rsidRPr="00876125" w:rsidRDefault="00876125" w:rsidP="00876125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876125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05.06.2014</w:t>
            </w:r>
          </w:p>
        </w:tc>
      </w:tr>
      <w:tr w:rsidR="00876125" w:rsidRPr="00876125" w:rsidTr="00876125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76125" w:rsidRPr="00876125" w:rsidRDefault="00876125" w:rsidP="00876125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876125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76125" w:rsidRPr="00876125" w:rsidRDefault="00876125" w:rsidP="00876125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876125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Жалобы на неправ. </w:t>
            </w:r>
            <w:proofErr w:type="spellStart"/>
            <w:r w:rsidRPr="00876125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дейст</w:t>
            </w:r>
            <w:proofErr w:type="spellEnd"/>
            <w:r w:rsidRPr="00876125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 (</w:t>
            </w:r>
            <w:proofErr w:type="spellStart"/>
            <w:r w:rsidRPr="00876125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безд</w:t>
            </w:r>
            <w:proofErr w:type="spellEnd"/>
            <w:r w:rsidRPr="00876125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876125" w:rsidRPr="00876125" w:rsidTr="00876125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76125" w:rsidRPr="00876125" w:rsidRDefault="00876125" w:rsidP="00876125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876125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76125" w:rsidRPr="00876125" w:rsidRDefault="00876125" w:rsidP="00876125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876125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Сливин Дмитрий Николаевич</w:t>
            </w:r>
          </w:p>
        </w:tc>
      </w:tr>
      <w:tr w:rsidR="00876125" w:rsidRPr="00876125" w:rsidTr="00876125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76125" w:rsidRPr="00876125" w:rsidRDefault="00876125" w:rsidP="00876125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876125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76125" w:rsidRPr="00876125" w:rsidRDefault="00876125" w:rsidP="00876125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876125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11.06.2014</w:t>
            </w:r>
          </w:p>
        </w:tc>
      </w:tr>
      <w:tr w:rsidR="00876125" w:rsidRPr="00876125" w:rsidTr="00876125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76125" w:rsidRPr="00876125" w:rsidRDefault="00876125" w:rsidP="00876125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876125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76125" w:rsidRPr="00876125" w:rsidRDefault="00876125" w:rsidP="00876125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876125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Иск (заявление, жалоба) УДОВЛЕТВОРЕН</w:t>
            </w:r>
          </w:p>
        </w:tc>
      </w:tr>
      <w:tr w:rsidR="00876125" w:rsidRPr="00876125" w:rsidTr="00876125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76125" w:rsidRPr="00876125" w:rsidRDefault="00876125" w:rsidP="00876125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876125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876125" w:rsidRPr="00876125" w:rsidRDefault="00876125" w:rsidP="00876125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876125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17.07.2014</w:t>
            </w:r>
          </w:p>
        </w:tc>
      </w:tr>
    </w:tbl>
    <w:p w:rsidR="00EA0C64" w:rsidRDefault="00EA0C64"/>
    <w:p w:rsidR="00876125" w:rsidRDefault="00876125" w:rsidP="00876125">
      <w:pPr>
        <w:pStyle w:val="a3"/>
        <w:shd w:val="clear" w:color="auto" w:fill="FFFFFF"/>
        <w:spacing w:before="0" w:beforeAutospacing="0" w:after="24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РЕШЕНИЕ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br/>
        <w:t>Именем Российской Федерации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br/>
        <w:t>11.06.2014г. пос. Володарский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</w:p>
    <w:p w:rsidR="00876125" w:rsidRDefault="00876125" w:rsidP="0087612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Володарский районный суд Астраханской области в составе: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br/>
        <w:t xml:space="preserve">председательствующего судьи Сливина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д.Н</w:t>
      </w:r>
      <w:proofErr w:type="spellEnd"/>
      <w:r>
        <w:rPr>
          <w:rFonts w:ascii="Arial" w:hAnsi="Arial" w:cs="Arial"/>
          <w:color w:val="000000"/>
          <w:sz w:val="17"/>
          <w:szCs w:val="17"/>
        </w:rPr>
        <w:t>.,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br/>
        <w:t>с участием помощника прокурора Володарского района Астраханской области Тарханова В.В.,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br/>
        <w:t xml:space="preserve">при секретаре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Куаналиевой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С.Г.</w:t>
      </w:r>
    </w:p>
    <w:p w:rsidR="00876125" w:rsidRDefault="00876125" w:rsidP="0087612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рассмотрев материалы гражданского дела по заявлению прокурора Володарского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br/>
        <w:t>района Астраханской области в защиту интересов неопределенного круга лиц о признании бездействия администрации МО «</w:t>
      </w:r>
      <w:r>
        <w:rPr>
          <w:rStyle w:val="others1"/>
          <w:rFonts w:ascii="Arial" w:hAnsi="Arial" w:cs="Arial"/>
          <w:color w:val="000000"/>
          <w:sz w:val="17"/>
          <w:szCs w:val="17"/>
        </w:rPr>
        <w:t>&lt;данные изъяты&gt;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 xml:space="preserve">сельсовет» по непринятию мер по обеспечению доступа к информации о деятельности органов местного самоуправления незаконным и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обязании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устранить допущенные нарушения,</w:t>
      </w:r>
    </w:p>
    <w:p w:rsidR="00876125" w:rsidRDefault="00876125" w:rsidP="0087612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УСТАНОВИЛ:</w:t>
      </w:r>
    </w:p>
    <w:p w:rsidR="00876125" w:rsidRDefault="00876125" w:rsidP="0087612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прокурор Володарского района Астраханской области обратился в суд с заявлением в защиту интересов неопределенного круга лиц о признании бездействия администрации МО «</w:t>
      </w:r>
      <w:r>
        <w:rPr>
          <w:rStyle w:val="others2"/>
          <w:rFonts w:ascii="Arial" w:hAnsi="Arial" w:cs="Arial"/>
          <w:color w:val="000000"/>
          <w:sz w:val="17"/>
          <w:szCs w:val="17"/>
        </w:rPr>
        <w:t>&lt;данные изъяты&gt;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 xml:space="preserve">сельсовет» по непринятию мер по обеспечению доступа к информации о деятельности органов местного самоуправления незаконным и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обязании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устранить нарушения законодательства в сфере обеспечения доступа к информации о деятельности органов местного самоуправления и противодействия коррупции посредством размещения в сети Интернет.</w:t>
      </w:r>
    </w:p>
    <w:p w:rsidR="00876125" w:rsidRDefault="00876125" w:rsidP="00876125">
      <w:pPr>
        <w:pStyle w:val="a3"/>
        <w:shd w:val="clear" w:color="auto" w:fill="FFFFFF"/>
        <w:spacing w:before="0" w:beforeAutospacing="0" w:after="24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обосновании требований прокурор указал, что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ДД.ММ.ГГГГ</w:t>
      </w:r>
      <w:r>
        <w:rPr>
          <w:rFonts w:ascii="Arial" w:hAnsi="Arial" w:cs="Arial"/>
          <w:color w:val="000000"/>
          <w:sz w:val="17"/>
          <w:szCs w:val="17"/>
        </w:rPr>
        <w:t>. прокуратурой района была проведена проверка соблюдения МО «</w:t>
      </w:r>
      <w:r>
        <w:rPr>
          <w:rStyle w:val="others3"/>
          <w:rFonts w:ascii="Arial" w:hAnsi="Arial" w:cs="Arial"/>
          <w:color w:val="000000"/>
          <w:sz w:val="17"/>
          <w:szCs w:val="17"/>
        </w:rPr>
        <w:t>&lt;данные изъяты&gt;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сельсовет» законодательства в сфере обеспечения доступа к информации о деятельности органов местного самоуправления. В ходе проверки выявлены следующие нарушения: на официальном сайте МО «</w:t>
      </w:r>
      <w:r>
        <w:rPr>
          <w:rStyle w:val="others4"/>
          <w:rFonts w:ascii="Arial" w:hAnsi="Arial" w:cs="Arial"/>
          <w:color w:val="000000"/>
          <w:sz w:val="17"/>
          <w:szCs w:val="17"/>
        </w:rPr>
        <w:t>&lt;данные изъяты&gt;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 xml:space="preserve">сельсовет» до настоящего времени не опубликовано решение о бюджете на 20I4год, об исполнении бюджета за 1 квартал 2ОI4года, кроме того, выявлено отсутствие обязательной информации о нормотворческой деятельности органа местного самоуправления, о порядке обжалования муниципальных правовых актов; информация об участии органа местного самоуправления в целевых и иных программах; о состоянии защиты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них, а также иную информацию, подлежащую доведению государственным органом, органом местного самоуправления до сведения граждан и организаций в соответствии с федеральными законами, законами субъектов Российской Федерации; о результатах проверок, проведенных органом местного самоуправления, подведомственными организациями в пределах их полномочий, а также о результатах проверок, проведенных в органе местного самоуправления, подведомственных организациях; сведения об использовании органом местного самоуправления, подведомственными организациями выделяемых бюджетных средств; сведения о предоставленных организациям и индивидуальным предпринимателям льготах, отсрочках, рассрочках, о списании задолженности по платежам в бюджеты бюджетной системы Российской Федерации; информацию о работе органа </w:t>
      </w:r>
      <w:r>
        <w:rPr>
          <w:rFonts w:ascii="Arial" w:hAnsi="Arial" w:cs="Arial"/>
          <w:color w:val="000000"/>
          <w:sz w:val="17"/>
          <w:szCs w:val="17"/>
        </w:rPr>
        <w:lastRenderedPageBreak/>
        <w:t>местного самоуправления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</w:p>
    <w:p w:rsidR="00876125" w:rsidRDefault="00876125" w:rsidP="00876125">
      <w:pPr>
        <w:pStyle w:val="a3"/>
        <w:shd w:val="clear" w:color="auto" w:fill="FFFFFF"/>
        <w:spacing w:before="0" w:beforeAutospacing="0" w:after="24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Кроме того, указанная информация не размещена ни на каком ином официальном сайте муниципального района и субъекта РФ.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</w:p>
    <w:p w:rsidR="00876125" w:rsidRDefault="00876125" w:rsidP="00876125">
      <w:pPr>
        <w:pStyle w:val="a3"/>
        <w:shd w:val="clear" w:color="auto" w:fill="FFFFFF"/>
        <w:spacing w:before="0" w:beforeAutospacing="0" w:after="24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Несоблюдение МО «</w:t>
      </w:r>
      <w:r>
        <w:rPr>
          <w:rStyle w:val="others5"/>
          <w:rFonts w:ascii="Arial" w:hAnsi="Arial" w:cs="Arial"/>
          <w:color w:val="000000"/>
          <w:sz w:val="17"/>
          <w:szCs w:val="17"/>
        </w:rPr>
        <w:t>&lt;данные изъяты&gt;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сельсовет» принципа прозрачности создает предпосылки для коррупционных проявлений, поскольку ограничивает установленное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br/>
        <w:t>законом право населения муниципального образования на получение официальной информации о деятельности органа местного самоуправления.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</w:p>
    <w:p w:rsidR="00876125" w:rsidRDefault="00876125" w:rsidP="00876125">
      <w:pPr>
        <w:pStyle w:val="a3"/>
        <w:shd w:val="clear" w:color="auto" w:fill="FFFFFF"/>
        <w:spacing w:before="0" w:beforeAutospacing="0" w:after="24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связи с чем, прокурор просит признать бездействие администрации, МО «</w:t>
      </w:r>
      <w:r>
        <w:rPr>
          <w:rStyle w:val="others6"/>
          <w:rFonts w:ascii="Arial" w:hAnsi="Arial" w:cs="Arial"/>
          <w:color w:val="000000"/>
          <w:sz w:val="17"/>
          <w:szCs w:val="17"/>
        </w:rPr>
        <w:t>&lt;данные изъяты&gt;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сельсовет» по непринятию мер по обеспечению доступа к информации о деятельности органов местного самоуправления незаконным и обязать администрацию МО «</w:t>
      </w:r>
      <w:r>
        <w:rPr>
          <w:rStyle w:val="others7"/>
          <w:rFonts w:ascii="Arial" w:hAnsi="Arial" w:cs="Arial"/>
          <w:color w:val="000000"/>
          <w:sz w:val="17"/>
          <w:szCs w:val="17"/>
        </w:rPr>
        <w:t>&lt;данные изъяты&gt;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сельсовет» устранить выявленные нарушения законодательства в сфере обеспечения доступа к информации о деятельности органов местного самоуправления и противодействия коррупции посредством размещения в сети Интернет следующей информации: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br/>
        <w:t>- информации о доходах, об имуществе и обязательствах имущественного характера муниципальных служащих за 2013 год;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br/>
        <w:t>- решение о бюджете на 2014 год, об исполнении бюджета за 1 квартал 2014 года;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br/>
        <w:t>- информацию о нормотворческой деятельности органа местного самоуправления, в том числе: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br/>
        <w:t>а) муниципальные правовые акты, изданные органом местного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br/>
        <w:t>самоуправления, включая сведения о внесении в них изменений, признании их утратившими силу, признании их судом недействующими, а также сведения о государственной регистрации нормативных правовых актов, муниципальных правовых актов в случаях, установленных законодательством Российской Федерации (Решение Совета МО «</w:t>
      </w:r>
      <w:r>
        <w:rPr>
          <w:rStyle w:val="others8"/>
          <w:rFonts w:ascii="Arial" w:hAnsi="Arial" w:cs="Arial"/>
          <w:color w:val="000000"/>
          <w:sz w:val="17"/>
          <w:szCs w:val="17"/>
        </w:rPr>
        <w:t>&lt;данные изъяты&gt;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сельсовет» 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ДД.ММ.ГГГГ</w:t>
      </w:r>
      <w:r>
        <w:rPr>
          <w:rFonts w:ascii="Arial" w:hAnsi="Arial" w:cs="Arial"/>
          <w:color w:val="000000"/>
          <w:sz w:val="17"/>
          <w:szCs w:val="17"/>
        </w:rPr>
        <w:t>. Х б «О внесении изменений в Решение Совета 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ДД.ММ.ГГГГ</w:t>
      </w:r>
      <w:r>
        <w:rPr>
          <w:rFonts w:ascii="Arial" w:hAnsi="Arial" w:cs="Arial"/>
          <w:color w:val="000000"/>
          <w:sz w:val="17"/>
          <w:szCs w:val="17"/>
        </w:rPr>
        <w:t xml:space="preserve">. </w:t>
      </w:r>
      <w:proofErr w:type="gramStart"/>
      <w:r>
        <w:rPr>
          <w:rFonts w:ascii="Arial" w:hAnsi="Arial" w:cs="Arial"/>
          <w:color w:val="000000"/>
          <w:sz w:val="17"/>
          <w:szCs w:val="17"/>
        </w:rPr>
        <w:t>З(</w:t>
      </w:r>
      <w:proofErr w:type="gramEnd"/>
      <w:r>
        <w:rPr>
          <w:rFonts w:ascii="Arial" w:hAnsi="Arial" w:cs="Arial"/>
          <w:color w:val="000000"/>
          <w:sz w:val="17"/>
          <w:szCs w:val="17"/>
        </w:rPr>
        <w:t>2 27 «О земельном налоге на территории муниципального образования, Решение Совета 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ДД.ММ.ГГГГ</w:t>
      </w:r>
      <w:r>
        <w:rPr>
          <w:rFonts w:ascii="Arial" w:hAnsi="Arial" w:cs="Arial"/>
          <w:color w:val="000000"/>
          <w:sz w:val="17"/>
          <w:szCs w:val="17"/>
        </w:rPr>
        <w:t>. 3Ч2 7 «О внесении изменений в Решение Совета 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ДД.ММ.ГГГГ</w:t>
      </w:r>
      <w:r>
        <w:rPr>
          <w:rFonts w:ascii="Arial" w:hAnsi="Arial" w:cs="Arial"/>
          <w:color w:val="000000"/>
          <w:sz w:val="17"/>
          <w:szCs w:val="17"/>
        </w:rPr>
        <w:t>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№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№Об утверждении Правил благоустройства территории МО «</w:t>
      </w:r>
      <w:r>
        <w:rPr>
          <w:rStyle w:val="others9"/>
          <w:rFonts w:ascii="Arial" w:hAnsi="Arial" w:cs="Arial"/>
          <w:color w:val="000000"/>
          <w:sz w:val="17"/>
          <w:szCs w:val="17"/>
        </w:rPr>
        <w:t>&lt;данные изъяты&gt;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сельсовет»);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br/>
        <w:t>б) тексты проектов муниципальных правовых актов, внесенных в представительные органы муниципальных образований;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br/>
        <w:t>- порядок обжалования муниципальных правовых актов;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br/>
        <w:t>- информацию об участии органа местного самоуправления в целевых и иных программах;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br/>
        <w:t>- информацию о состоянии защиты населения и территорий от чрезвычайных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br/>
        <w:t>ситуаций и принятых мерах по обеспечению их безопасности, о прогнозируемых и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br/>
        <w:t>возникших чрезвычайных ситуациях, о приемах и способах защиты населения от них, а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br/>
        <w:t>также иную информацию, подлежащую доведению государственным органом, органом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br/>
        <w:t>местного самоуправления до сведения граждан и организаций в соответствии с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br/>
        <w:t>федеральными законами, законами субъектов Российской Федерации;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br/>
        <w:t>- информацию о результатах проверок, проведенных органом местного самоуправления, подведомственными организациями в пределах их полномочий, а также о результатах проверок, проведенных в органе местного самоуправления, подведомственных организациях;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br/>
        <w:t>- сведения об использовании органом местного самоуправления, подведомственными организациями выделяемых бюджетных средств;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br/>
        <w:t>- сведения о предоставленных организациям и индивидуальным предпринимателям льготах, отсрочках, рассрочках, о списании задолженности по платежам в бюджеты бюджетной системы Российской Федерации;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br/>
        <w:t>- информацию о работе органа местного самоуправления с обращениями граждан (физических лиц), организаций (юридических лиц), общественных объединений,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br/>
        <w:t>государственных органов, органов местного самоуправления, в том числе: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br/>
        <w:t>а) установленные формы обращений, заявлений и иных документов, принимаемых государственным органом, его территориальными органами, органом местного самоуправления к рассмотрению в соответствии с законами и иными нормативными правовыми актами, муниципальными правовыми актами;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br/>
        <w:t>б) фамилию, имя и отчество руководителя подразделения или иного должностного лица, к полномочиям которых отнесены организация приема лиц, указанных в подпункте «а» настоящего пункта, обеспечение рассмотрения их обращений, а также номер телефона, по которому можно получить информацию справочного характера;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br/>
        <w:t>в) обзоры обращений лиц, указанных в подпункте «а» настоящего пункта, а также обобщенную информацию о результатах рассмотрения этих обращений и принятых мерах.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</w:p>
    <w:p w:rsidR="00876125" w:rsidRDefault="00876125" w:rsidP="00876125">
      <w:pPr>
        <w:pStyle w:val="a3"/>
        <w:shd w:val="clear" w:color="auto" w:fill="FFFFFF"/>
        <w:spacing w:before="0" w:beforeAutospacing="0" w:after="24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lastRenderedPageBreak/>
        <w:t>В судебном заседании помощник прокурора Володарского района Астраханской области Тарханов В.В. требования прокурора поддержал в полном объеме, просил их удовлетворить по основаниям, изложенным в заявлении.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</w:p>
    <w:p w:rsidR="00876125" w:rsidRDefault="00876125" w:rsidP="00876125">
      <w:pPr>
        <w:pStyle w:val="a3"/>
        <w:shd w:val="clear" w:color="auto" w:fill="FFFFFF"/>
        <w:spacing w:before="0" w:beforeAutospacing="0" w:after="24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Представитель администрации МО «</w:t>
      </w:r>
      <w:r>
        <w:rPr>
          <w:rStyle w:val="others10"/>
          <w:rFonts w:ascii="Arial" w:hAnsi="Arial" w:cs="Arial"/>
          <w:color w:val="000000"/>
          <w:sz w:val="17"/>
          <w:szCs w:val="17"/>
        </w:rPr>
        <w:t>&lt;данные изъяты&gt;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 xml:space="preserve">сельсовет», будучи </w:t>
      </w:r>
      <w:proofErr w:type="gramStart"/>
      <w:r>
        <w:rPr>
          <w:rFonts w:ascii="Arial" w:hAnsi="Arial" w:cs="Arial"/>
          <w:color w:val="000000"/>
          <w:sz w:val="17"/>
          <w:szCs w:val="17"/>
        </w:rPr>
        <w:t>надлежащим образом</w:t>
      </w:r>
      <w:proofErr w:type="gramEnd"/>
      <w:r>
        <w:rPr>
          <w:rFonts w:ascii="Arial" w:hAnsi="Arial" w:cs="Arial"/>
          <w:color w:val="000000"/>
          <w:sz w:val="17"/>
          <w:szCs w:val="17"/>
        </w:rPr>
        <w:t xml:space="preserve"> уведомленным о месте и времени судебного заседания, в судебное заседании не явился. Судом принято решение о рассмотрении дела в их отсутствие.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</w:p>
    <w:p w:rsidR="00876125" w:rsidRDefault="00876125" w:rsidP="00876125">
      <w:pPr>
        <w:pStyle w:val="a3"/>
        <w:shd w:val="clear" w:color="auto" w:fill="FFFFFF"/>
        <w:spacing w:before="0" w:beforeAutospacing="0" w:after="24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Выслушав доводы помощника прокурора, исследовав материалы гражданского дела, суд приходит к выводу об удовлетворении заявленных требований, по следующим основаниям.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</w:p>
    <w:p w:rsidR="00876125" w:rsidRDefault="00876125" w:rsidP="00876125">
      <w:pPr>
        <w:pStyle w:val="a3"/>
        <w:shd w:val="clear" w:color="auto" w:fill="FFFFFF"/>
        <w:spacing w:before="0" w:beforeAutospacing="0" w:after="24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Согласно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i/>
          <w:iCs/>
          <w:color w:val="000000"/>
          <w:sz w:val="17"/>
          <w:szCs w:val="17"/>
        </w:rPr>
        <w:t>ч.2</w:t>
      </w:r>
      <w:r>
        <w:rPr>
          <w:rStyle w:val="apple-converted-space"/>
          <w:rFonts w:ascii="Arial" w:hAnsi="Arial" w:cs="Arial"/>
          <w:i/>
          <w:iCs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ст.24 Конституции РФ органы местного самоуправления и их должностные лица обязаны обеспечить каждому возможность ознакомления с документами и материалами, непосредственно затрагивающими его права и свободы, если иное не предусмотрено законом.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</w:p>
    <w:p w:rsidR="00876125" w:rsidRDefault="00876125" w:rsidP="00876125">
      <w:pPr>
        <w:pStyle w:val="a3"/>
        <w:shd w:val="clear" w:color="auto" w:fill="FFFFFF"/>
        <w:spacing w:before="0" w:beforeAutospacing="0" w:after="24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Федеральным законом РФ от 25.12.2008г. Х 273-ФЗ «О противодействии коррупции» устанавливаются основные принципы противодействия коррупции, правовые и организационные основы предупреждения коррупции и борьбы с ней, минимизации и (или) ликвидации последствий коррупционных правонарушений.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</w:p>
    <w:p w:rsidR="00876125" w:rsidRDefault="00876125" w:rsidP="00876125">
      <w:pPr>
        <w:pStyle w:val="a3"/>
        <w:shd w:val="clear" w:color="auto" w:fill="FFFFFF"/>
        <w:spacing w:before="0" w:beforeAutospacing="0" w:after="24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В соответствии со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ст.ст</w:t>
      </w:r>
      <w:proofErr w:type="spellEnd"/>
      <w:r>
        <w:rPr>
          <w:rFonts w:ascii="Arial" w:hAnsi="Arial" w:cs="Arial"/>
          <w:color w:val="000000"/>
          <w:sz w:val="17"/>
          <w:szCs w:val="17"/>
        </w:rPr>
        <w:t>. 3, 7 указанного Закона одним из основных принципов противодействия коррупции является публичность и открытость деятельности государственных органов и органов местного самоуправления. Основным направлением деятельности органов по повышению эффективности противодействия коррупции является обеспечение доступа граждан к информации о деятельности органов местного самоуправления.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</w:p>
    <w:p w:rsidR="00876125" w:rsidRDefault="00876125" w:rsidP="00876125">
      <w:pPr>
        <w:pStyle w:val="a3"/>
        <w:shd w:val="clear" w:color="auto" w:fill="FFFFFF"/>
        <w:spacing w:before="0" w:beforeAutospacing="0" w:after="24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силу ст.9 Федерального закона РФ от 09.02.2009 г. Х2 8-ФЗ «Об обеспечении доступа к информации о деятельности государственных органов и органов местного самоуправления» доступ к информации о деятельности органов местного самоуправления обеспечивается в пределах своих полномочий органами местного самоуправления.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</w:p>
    <w:p w:rsidR="00876125" w:rsidRDefault="00876125" w:rsidP="00876125">
      <w:pPr>
        <w:pStyle w:val="a3"/>
        <w:shd w:val="clear" w:color="auto" w:fill="FFFFFF"/>
        <w:spacing w:before="0" w:beforeAutospacing="0" w:after="24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соответствии со ст.10 указанного Федерального закона РФ, органы местного самоуправления для размещения информации о своей деятельности используют сеть Интернет, в которой создают официальные сайты с указанием адресов электронной почты, по которым пользователем информацией может быть направлен запрос и получена запрашиваемая информация.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</w:p>
    <w:p w:rsidR="00876125" w:rsidRDefault="00876125" w:rsidP="00876125">
      <w:pPr>
        <w:pStyle w:val="a3"/>
        <w:shd w:val="clear" w:color="auto" w:fill="FFFFFF"/>
        <w:spacing w:before="0" w:beforeAutospacing="0" w:after="24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Согласно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ст.ст</w:t>
      </w:r>
      <w:proofErr w:type="spellEnd"/>
      <w:r>
        <w:rPr>
          <w:rFonts w:ascii="Arial" w:hAnsi="Arial" w:cs="Arial"/>
          <w:color w:val="000000"/>
          <w:sz w:val="17"/>
          <w:szCs w:val="17"/>
        </w:rPr>
        <w:t>. 13, 14 Федерального закона РФ от 09.02.2009 г. 8-ФЗ «Об обеспечении доступа к информации о деятельности государственных органов и органов местного самоуправления» состав информации, размещаемой органами местного самоуправления в сети «Интернет», определяется соответствующими перечнями информации о деятельности указанных органов, федеральными законами.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</w:p>
    <w:p w:rsidR="00876125" w:rsidRDefault="00876125" w:rsidP="00876125">
      <w:pPr>
        <w:pStyle w:val="a3"/>
        <w:shd w:val="clear" w:color="auto" w:fill="FFFFFF"/>
        <w:spacing w:before="0" w:beforeAutospacing="0" w:after="24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судебном заседании установлено, что официальным сайтом МО «</w:t>
      </w:r>
      <w:r>
        <w:rPr>
          <w:rStyle w:val="others11"/>
          <w:rFonts w:ascii="Arial" w:hAnsi="Arial" w:cs="Arial"/>
          <w:color w:val="000000"/>
          <w:sz w:val="17"/>
          <w:szCs w:val="17"/>
        </w:rPr>
        <w:t>&lt;данные изъяты&gt;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сельсовет» является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others12"/>
          <w:rFonts w:ascii="Arial" w:hAnsi="Arial" w:cs="Arial"/>
          <w:color w:val="000000"/>
          <w:sz w:val="17"/>
          <w:szCs w:val="17"/>
        </w:rPr>
        <w:t xml:space="preserve">&lt;данные </w:t>
      </w:r>
      <w:proofErr w:type="gramStart"/>
      <w:r>
        <w:rPr>
          <w:rStyle w:val="others12"/>
          <w:rFonts w:ascii="Arial" w:hAnsi="Arial" w:cs="Arial"/>
          <w:color w:val="000000"/>
          <w:sz w:val="17"/>
          <w:szCs w:val="17"/>
        </w:rPr>
        <w:t>изъяты&gt;</w:t>
      </w:r>
      <w:r>
        <w:rPr>
          <w:rFonts w:ascii="Arial" w:hAnsi="Arial" w:cs="Arial"/>
          <w:color w:val="000000"/>
          <w:sz w:val="17"/>
          <w:szCs w:val="17"/>
        </w:rPr>
        <w:t>/</w:t>
      </w:r>
      <w:proofErr w:type="gramEnd"/>
      <w:r>
        <w:rPr>
          <w:rFonts w:ascii="Arial" w:hAnsi="Arial" w:cs="Arial"/>
          <w:color w:val="000000"/>
          <w:sz w:val="17"/>
          <w:szCs w:val="17"/>
        </w:rPr>
        <w:t>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</w:p>
    <w:p w:rsidR="00876125" w:rsidRDefault="00876125" w:rsidP="00876125">
      <w:pPr>
        <w:pStyle w:val="a3"/>
        <w:shd w:val="clear" w:color="auto" w:fill="FFFFFF"/>
        <w:spacing w:before="0" w:beforeAutospacing="0" w:after="24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Перечень информации о деятельности органов местного самоуправления МО «</w:t>
      </w:r>
      <w:r>
        <w:rPr>
          <w:rStyle w:val="others13"/>
          <w:rFonts w:ascii="Arial" w:hAnsi="Arial" w:cs="Arial"/>
          <w:color w:val="000000"/>
          <w:sz w:val="17"/>
          <w:szCs w:val="17"/>
        </w:rPr>
        <w:t>&lt;данные изъяты&gt;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сельсовет», подлежащий размещению в средствах массовой информации, в сети Интернет закреплен в Постановлении администрации МО «</w:t>
      </w:r>
      <w:r>
        <w:rPr>
          <w:rStyle w:val="others14"/>
          <w:rFonts w:ascii="Arial" w:hAnsi="Arial" w:cs="Arial"/>
          <w:color w:val="000000"/>
          <w:sz w:val="17"/>
          <w:szCs w:val="17"/>
        </w:rPr>
        <w:t>&lt;данные изъяты&gt;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сельсовет» 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ДД.ММ.ГГГГ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№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«06 обеспечении доступа к информации о деятельности органов местного самоуправления МО «</w:t>
      </w:r>
      <w:r>
        <w:rPr>
          <w:rStyle w:val="others15"/>
          <w:rFonts w:ascii="Arial" w:hAnsi="Arial" w:cs="Arial"/>
          <w:color w:val="000000"/>
          <w:sz w:val="17"/>
          <w:szCs w:val="17"/>
        </w:rPr>
        <w:t>&lt;данные изъяты&gt;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сельсовет».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</w:p>
    <w:p w:rsidR="00876125" w:rsidRDefault="00876125" w:rsidP="00876125">
      <w:pPr>
        <w:pStyle w:val="a3"/>
        <w:shd w:val="clear" w:color="auto" w:fill="FFFFFF"/>
        <w:spacing w:before="0" w:beforeAutospacing="0" w:after="24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Согласно ч.6 ст.8 Федерального закона РФ «О противодействии коррупции», сведения о доходах, об имуществе и обязательствах имущественного характера, представляемые лицами, замещающие должности муниципальной службы, размещаются в информационно-телекоммуникационной сети Интернет на официальных сайтах органов местного самоуправления.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</w:p>
    <w:p w:rsidR="00876125" w:rsidRDefault="00876125" w:rsidP="00876125">
      <w:pPr>
        <w:pStyle w:val="a3"/>
        <w:shd w:val="clear" w:color="auto" w:fill="FFFFFF"/>
        <w:spacing w:before="0" w:beforeAutospacing="0" w:after="24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нарушение требований указанного Закона на официальном сайте МО «</w:t>
      </w:r>
      <w:r>
        <w:rPr>
          <w:rStyle w:val="others16"/>
          <w:rFonts w:ascii="Arial" w:hAnsi="Arial" w:cs="Arial"/>
          <w:color w:val="000000"/>
          <w:sz w:val="17"/>
          <w:szCs w:val="17"/>
        </w:rPr>
        <w:t>&lt;данные изъяты&gt;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сельсовет» отсутствует информация о доходах, об имуществе и обязательствах имущественного характера муниципальных служащих за 2013год.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</w:p>
    <w:p w:rsidR="00876125" w:rsidRDefault="00876125" w:rsidP="00876125">
      <w:pPr>
        <w:pStyle w:val="a3"/>
        <w:shd w:val="clear" w:color="auto" w:fill="FFFFFF"/>
        <w:spacing w:before="0" w:beforeAutospacing="0" w:after="24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соответствии со ст.28 Бюджетного кодекса РФ бюджетная система Российской Федерации основана на принципах прозрачности (открытости).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</w:p>
    <w:p w:rsidR="00876125" w:rsidRDefault="00876125" w:rsidP="00876125">
      <w:pPr>
        <w:pStyle w:val="a3"/>
        <w:shd w:val="clear" w:color="auto" w:fill="FFFFFF"/>
        <w:spacing w:before="0" w:beforeAutospacing="0" w:after="24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lastRenderedPageBreak/>
        <w:t>В ст.36 БК РФ закреплено, что принцип прозрачности (открытости) означает обязательное опубликование в средствах массовой информации утвержденных бюджетов и отчетов об их исполнении, полноту представления информации о ходе исполнения бюджетов, а также доступность иных сведений о бюджетах по решению законодательных (представительных) органов государственной власти, представительных органов муниципальных образований.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</w:p>
    <w:p w:rsidR="00876125" w:rsidRDefault="00876125" w:rsidP="00876125">
      <w:pPr>
        <w:pStyle w:val="a3"/>
        <w:shd w:val="clear" w:color="auto" w:fill="FFFFFF"/>
        <w:spacing w:before="0" w:beforeAutospacing="0" w:after="24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Своим бездействием администрация МО «</w:t>
      </w:r>
      <w:r>
        <w:rPr>
          <w:rStyle w:val="others17"/>
          <w:rFonts w:ascii="Arial" w:hAnsi="Arial" w:cs="Arial"/>
          <w:color w:val="000000"/>
          <w:sz w:val="17"/>
          <w:szCs w:val="17"/>
        </w:rPr>
        <w:t>&lt;данные изъяты&gt;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сельсовет» нарушает не только действующее законодательство Российской федерации, но и не обеспечивает жителям поселения возможности ознакомиться с документами в средствах массовой информации, в связи с чем, суд считает требования прокурора в интересах неопределенного круга лиц подлежащими удовлетворению.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</w:p>
    <w:p w:rsidR="00876125" w:rsidRDefault="00876125" w:rsidP="00876125">
      <w:pPr>
        <w:pStyle w:val="a3"/>
        <w:shd w:val="clear" w:color="auto" w:fill="FFFFFF"/>
        <w:spacing w:before="0" w:beforeAutospacing="0" w:after="24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Руководствуясь ст. ст. 194-199 ГПК РФ, суд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</w:p>
    <w:p w:rsidR="00876125" w:rsidRDefault="00876125" w:rsidP="0087612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РЕШИЛ:</w:t>
      </w:r>
    </w:p>
    <w:p w:rsidR="00876125" w:rsidRDefault="00876125" w:rsidP="00876125">
      <w:pPr>
        <w:pStyle w:val="a3"/>
        <w:shd w:val="clear" w:color="auto" w:fill="FFFFFF"/>
        <w:spacing w:before="0" w:beforeAutospacing="0" w:after="24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br/>
        <w:t>требования прокурора Володарского района Астраханской области в защиту интересов неопределенного круга лиц о признании бездействия администрации МО «</w:t>
      </w:r>
      <w:r>
        <w:rPr>
          <w:rStyle w:val="others18"/>
          <w:rFonts w:ascii="Arial" w:hAnsi="Arial" w:cs="Arial"/>
          <w:color w:val="000000"/>
          <w:sz w:val="17"/>
          <w:szCs w:val="17"/>
        </w:rPr>
        <w:t>&lt;данные изъяты&gt;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 xml:space="preserve">сельсовет» по непринятию мер по обеспечению доступа к информации о деятельности органов местного самоуправления незаконным и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обязании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устранить допущенные нарушения удовлетворить.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</w:p>
    <w:p w:rsidR="00876125" w:rsidRDefault="00876125" w:rsidP="00876125">
      <w:pPr>
        <w:pStyle w:val="a3"/>
        <w:shd w:val="clear" w:color="auto" w:fill="FFFFFF"/>
        <w:spacing w:before="0" w:beforeAutospacing="0" w:after="24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Признать бездействие администрации муниципального образования «</w:t>
      </w:r>
      <w:r>
        <w:rPr>
          <w:rStyle w:val="others19"/>
          <w:rFonts w:ascii="Arial" w:hAnsi="Arial" w:cs="Arial"/>
          <w:color w:val="000000"/>
          <w:sz w:val="17"/>
          <w:szCs w:val="17"/>
        </w:rPr>
        <w:t>&lt;данные изъяты&gt;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сельсовет» по непринятию мер по обеспечению доступа к информации о деятельности органов местного самоуправления незаконным.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</w:p>
    <w:p w:rsidR="00876125" w:rsidRDefault="00876125" w:rsidP="00876125">
      <w:pPr>
        <w:pStyle w:val="a3"/>
        <w:shd w:val="clear" w:color="auto" w:fill="FFFFFF"/>
        <w:spacing w:before="0" w:beforeAutospacing="0" w:after="24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Обязать администрацию муниципального образования «</w:t>
      </w:r>
      <w:r>
        <w:rPr>
          <w:rStyle w:val="others20"/>
          <w:rFonts w:ascii="Arial" w:hAnsi="Arial" w:cs="Arial"/>
          <w:color w:val="000000"/>
          <w:sz w:val="17"/>
          <w:szCs w:val="17"/>
        </w:rPr>
        <w:t>&lt;данные изъяты&gt;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сельсовет» устранить нарушения законодательства в сфере обеспечения доступа к информации о деятельности органа местного самоуправления и противодействия коррупции посредством размещения в сети Интернет: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br/>
        <w:t>- информации о доходах, об имуществе и обязательствах имущественного характера муниципальных служащих за 2013 год;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br/>
        <w:t>- решение о бюджете на 2014 год, об исполнении бюджета за 1 квартал 2014 года;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br/>
        <w:t>- информацию о нормотворческой деятельности органа местного самоуправления, в том числе: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br/>
        <w:t>а) муниципальные правовые акты. изданные органом местного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br/>
        <w:t>самоуправления, включая сведения о внесении в них изменений, признании их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br/>
        <w:t>утратившими силу, признании их судом недействующими, а также сведения о государственной регистрации нормативных правовых актов, муниципальных правовых актов в случаях, установленных законодательством Российской Федерации (Решение Совета МО «</w:t>
      </w:r>
      <w:r>
        <w:rPr>
          <w:rStyle w:val="others21"/>
          <w:rFonts w:ascii="Arial" w:hAnsi="Arial" w:cs="Arial"/>
          <w:color w:val="000000"/>
          <w:sz w:val="17"/>
          <w:szCs w:val="17"/>
        </w:rPr>
        <w:t>&lt;данные изъяты&gt;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сельсовет» 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ДД.ММ.ГГГГ</w:t>
      </w:r>
      <w:r>
        <w:rPr>
          <w:rFonts w:ascii="Arial" w:hAnsi="Arial" w:cs="Arial"/>
          <w:color w:val="000000"/>
          <w:sz w:val="17"/>
          <w:szCs w:val="17"/>
        </w:rPr>
        <w:t>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№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«О внесении изменений в Решение Совета 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ДД.ММ.ГГГГ</w:t>
      </w:r>
      <w:r>
        <w:rPr>
          <w:rFonts w:ascii="Arial" w:hAnsi="Arial" w:cs="Arial"/>
          <w:color w:val="000000"/>
          <w:sz w:val="17"/>
          <w:szCs w:val="17"/>
        </w:rPr>
        <w:t>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№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«О земельном налоге на территории муниципального образования, Решение Совета 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ДД.ММ.ГГГГ</w:t>
      </w:r>
      <w:r>
        <w:rPr>
          <w:rFonts w:ascii="Arial" w:hAnsi="Arial" w:cs="Arial"/>
          <w:color w:val="000000"/>
          <w:sz w:val="17"/>
          <w:szCs w:val="17"/>
        </w:rPr>
        <w:t>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№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«О внесении изменений в Решение Совета 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>ДД.ММ.ГГГГ</w:t>
      </w:r>
      <w:r>
        <w:rPr>
          <w:rFonts w:ascii="Arial" w:hAnsi="Arial" w:cs="Arial"/>
          <w:color w:val="000000"/>
          <w:sz w:val="17"/>
          <w:szCs w:val="17"/>
        </w:rPr>
        <w:t>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nomer2"/>
          <w:rFonts w:ascii="Arial" w:hAnsi="Arial" w:cs="Arial"/>
          <w:color w:val="000000"/>
          <w:sz w:val="17"/>
          <w:szCs w:val="17"/>
        </w:rPr>
        <w:t>№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3(Об утверждении Правил благоустройства территории МО «</w:t>
      </w:r>
      <w:r>
        <w:rPr>
          <w:rStyle w:val="others22"/>
          <w:rFonts w:ascii="Arial" w:hAnsi="Arial" w:cs="Arial"/>
          <w:color w:val="000000"/>
          <w:sz w:val="17"/>
          <w:szCs w:val="17"/>
        </w:rPr>
        <w:t>&lt;данные изъяты&gt;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сельсовет»);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br/>
        <w:t>б) тексты проектов муниципальных правовых актов, внесенных в представительные органы муниципальных образований;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br/>
        <w:t>- порядок обжалования муниципальных правовых актов;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br/>
        <w:t>- информацию об участии органа местного самоуправления в целевых и иных программах;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br/>
        <w:t>- информацию о состоянии защиты населения и территорий от чрезвычайных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br/>
        <w:t>ситуаций и принятых мерах по обеспечению их безопасности, о прогнозируемых и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br/>
        <w:t>возникших чрезвычайных ситуациях, о приемах и способах защиты населения от них, а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br/>
        <w:t>также иную информацию, подлежащую доведению государственным органом, органом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br/>
        <w:t>местного самоуправления до сведения граждан и организаций в соответствии с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br/>
        <w:t>федеральными законами, законами субъектов Российской Федерации;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br/>
        <w:t>- информацию о результатах проверок, проведенных органом местного самоуправления, подведомственными организациями в пределах их полномочий, а также о результатах проверок, проведенных в органе местного самоуправления, подведомственных организациях;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br/>
        <w:t>- сведения об использовании органом местного самоуправления, подведомственными организациями выделяемых бюджетных средств;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br/>
        <w:t>- сведения о предоставленных организациям и индивидуальным предпринимателям льготах, отсрочках, рассрочках, о списании задолженности по платежам в бюджеты бюджетной системы Российской Федерации;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br/>
        <w:t xml:space="preserve">- информацию о работе органа местного самоуправления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самоуправления, в том </w:t>
      </w:r>
      <w:r>
        <w:rPr>
          <w:rFonts w:ascii="Arial" w:hAnsi="Arial" w:cs="Arial"/>
          <w:color w:val="000000"/>
          <w:sz w:val="17"/>
          <w:szCs w:val="17"/>
        </w:rPr>
        <w:lastRenderedPageBreak/>
        <w:t>числе: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br/>
        <w:t>а) установленные формы обращений, заявлений и иных документов, принимаемых государственным органом, его территориальными органами, органом местного самоуправления к рассмотрению в соответствии с законами и иными нормативными правовыми актами, муниципальными правовыми актами;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br/>
        <w:t>б) фамилию, имя и отчество руководителя подразделения или иного должностного лица, к полномочиям которых отнесены организация приема лиц, указанных в подпункте «а» настоящего пункта, обеспечение рассмотрения их обращений, а также номер телефона, по которому можно получить информацию справочного характера;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br/>
        <w:t>в) обзоры обращений лиц, указанных в подпункте «а» настоящего пункта, а также обобщенную информацию о результатах рассмотрения этих обращений и принятых мерах.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</w:p>
    <w:p w:rsidR="00876125" w:rsidRDefault="00876125" w:rsidP="00876125">
      <w:pPr>
        <w:pStyle w:val="a3"/>
        <w:shd w:val="clear" w:color="auto" w:fill="FFFFFF"/>
        <w:spacing w:before="0" w:beforeAutospacing="0" w:after="24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Решение может быть обжаловано в Астраханский областной суд в течение месяца дней со дня принятия судом решения в окончательной форме, через районный суд, вынесший решение.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br/>
        <w:t>Полный текст решения изготовлен 16 июня 2014г.</w:t>
      </w:r>
    </w:p>
    <w:p w:rsidR="00876125" w:rsidRDefault="00876125" w:rsidP="00876125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Судья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Д.Н.Сливин</w:t>
      </w:r>
      <w:proofErr w:type="spellEnd"/>
    </w:p>
    <w:p w:rsidR="00876125" w:rsidRDefault="00876125">
      <w:bookmarkStart w:id="0" w:name="_GoBack"/>
      <w:bookmarkEnd w:id="0"/>
    </w:p>
    <w:sectPr w:rsidR="008761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E6D"/>
    <w:rsid w:val="00876125"/>
    <w:rsid w:val="00961E6D"/>
    <w:rsid w:val="00EA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8DF860-803E-49AC-A9A3-DB1926883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761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76125"/>
  </w:style>
  <w:style w:type="character" w:customStyle="1" w:styleId="others1">
    <w:name w:val="others1"/>
    <w:basedOn w:val="a0"/>
    <w:rsid w:val="00876125"/>
  </w:style>
  <w:style w:type="character" w:customStyle="1" w:styleId="others2">
    <w:name w:val="others2"/>
    <w:basedOn w:val="a0"/>
    <w:rsid w:val="00876125"/>
  </w:style>
  <w:style w:type="character" w:customStyle="1" w:styleId="data2">
    <w:name w:val="data2"/>
    <w:basedOn w:val="a0"/>
    <w:rsid w:val="00876125"/>
  </w:style>
  <w:style w:type="character" w:customStyle="1" w:styleId="others3">
    <w:name w:val="others3"/>
    <w:basedOn w:val="a0"/>
    <w:rsid w:val="00876125"/>
  </w:style>
  <w:style w:type="character" w:customStyle="1" w:styleId="others4">
    <w:name w:val="others4"/>
    <w:basedOn w:val="a0"/>
    <w:rsid w:val="00876125"/>
  </w:style>
  <w:style w:type="character" w:customStyle="1" w:styleId="others5">
    <w:name w:val="others5"/>
    <w:basedOn w:val="a0"/>
    <w:rsid w:val="00876125"/>
  </w:style>
  <w:style w:type="character" w:customStyle="1" w:styleId="others6">
    <w:name w:val="others6"/>
    <w:basedOn w:val="a0"/>
    <w:rsid w:val="00876125"/>
  </w:style>
  <w:style w:type="character" w:customStyle="1" w:styleId="others7">
    <w:name w:val="others7"/>
    <w:basedOn w:val="a0"/>
    <w:rsid w:val="00876125"/>
  </w:style>
  <w:style w:type="character" w:customStyle="1" w:styleId="others8">
    <w:name w:val="others8"/>
    <w:basedOn w:val="a0"/>
    <w:rsid w:val="00876125"/>
  </w:style>
  <w:style w:type="character" w:customStyle="1" w:styleId="nomer2">
    <w:name w:val="nomer2"/>
    <w:basedOn w:val="a0"/>
    <w:rsid w:val="00876125"/>
  </w:style>
  <w:style w:type="character" w:customStyle="1" w:styleId="others9">
    <w:name w:val="others9"/>
    <w:basedOn w:val="a0"/>
    <w:rsid w:val="00876125"/>
  </w:style>
  <w:style w:type="character" w:customStyle="1" w:styleId="others10">
    <w:name w:val="others10"/>
    <w:basedOn w:val="a0"/>
    <w:rsid w:val="00876125"/>
  </w:style>
  <w:style w:type="character" w:customStyle="1" w:styleId="others11">
    <w:name w:val="others11"/>
    <w:basedOn w:val="a0"/>
    <w:rsid w:val="00876125"/>
  </w:style>
  <w:style w:type="character" w:customStyle="1" w:styleId="others12">
    <w:name w:val="others12"/>
    <w:basedOn w:val="a0"/>
    <w:rsid w:val="00876125"/>
  </w:style>
  <w:style w:type="character" w:customStyle="1" w:styleId="others13">
    <w:name w:val="others13"/>
    <w:basedOn w:val="a0"/>
    <w:rsid w:val="00876125"/>
  </w:style>
  <w:style w:type="character" w:customStyle="1" w:styleId="others14">
    <w:name w:val="others14"/>
    <w:basedOn w:val="a0"/>
    <w:rsid w:val="00876125"/>
  </w:style>
  <w:style w:type="character" w:customStyle="1" w:styleId="others15">
    <w:name w:val="others15"/>
    <w:basedOn w:val="a0"/>
    <w:rsid w:val="00876125"/>
  </w:style>
  <w:style w:type="character" w:customStyle="1" w:styleId="others16">
    <w:name w:val="others16"/>
    <w:basedOn w:val="a0"/>
    <w:rsid w:val="00876125"/>
  </w:style>
  <w:style w:type="character" w:customStyle="1" w:styleId="others17">
    <w:name w:val="others17"/>
    <w:basedOn w:val="a0"/>
    <w:rsid w:val="00876125"/>
  </w:style>
  <w:style w:type="character" w:customStyle="1" w:styleId="others18">
    <w:name w:val="others18"/>
    <w:basedOn w:val="a0"/>
    <w:rsid w:val="00876125"/>
  </w:style>
  <w:style w:type="character" w:customStyle="1" w:styleId="others19">
    <w:name w:val="others19"/>
    <w:basedOn w:val="a0"/>
    <w:rsid w:val="00876125"/>
  </w:style>
  <w:style w:type="character" w:customStyle="1" w:styleId="others20">
    <w:name w:val="others20"/>
    <w:basedOn w:val="a0"/>
    <w:rsid w:val="00876125"/>
  </w:style>
  <w:style w:type="character" w:customStyle="1" w:styleId="others21">
    <w:name w:val="others21"/>
    <w:basedOn w:val="a0"/>
    <w:rsid w:val="00876125"/>
  </w:style>
  <w:style w:type="character" w:customStyle="1" w:styleId="others22">
    <w:name w:val="others22"/>
    <w:basedOn w:val="a0"/>
    <w:rsid w:val="008761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1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lodarsky.ast.sudrf.ru/modules.php?name=sud_delo&amp;srv_num=1&amp;name_op=doc&amp;number=1657029&amp;delo_id=1540005&amp;new=0&amp;text_number=1&amp;case_id=154347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2493</Words>
  <Characters>14216</Characters>
  <Application>Microsoft Office Word</Application>
  <DocSecurity>0</DocSecurity>
  <Lines>118</Lines>
  <Paragraphs>33</Paragraphs>
  <ScaleCrop>false</ScaleCrop>
  <Company/>
  <LinksUpToDate>false</LinksUpToDate>
  <CharactersWithSpaces>16676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2015-08-19T06:42:00Z</dcterms:created>
  <dcterms:modified xsi:type="dcterms:W3CDTF">2015-08-19T06:42:00Z</dcterms:modified>
</cp:coreProperties>
</file>