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460E56" w:rsidRPr="00460E56" w:rsidTr="00460E56">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460E56" w:rsidRPr="00460E56" w:rsidRDefault="00460E56" w:rsidP="00460E56">
            <w:pPr>
              <w:spacing w:after="0" w:line="252" w:lineRule="atLeast"/>
              <w:jc w:val="center"/>
              <w:rPr>
                <w:rFonts w:ascii="Arial" w:eastAsia="Times New Roman" w:hAnsi="Arial" w:cs="Arial"/>
                <w:b/>
                <w:bCs/>
                <w:color w:val="555555"/>
                <w:sz w:val="17"/>
                <w:szCs w:val="17"/>
                <w:lang w:eastAsia="ru-RU"/>
              </w:rPr>
            </w:pPr>
            <w:r w:rsidRPr="00460E56">
              <w:rPr>
                <w:rFonts w:ascii="Arial" w:eastAsia="Times New Roman" w:hAnsi="Arial" w:cs="Arial"/>
                <w:b/>
                <w:bCs/>
                <w:color w:val="555555"/>
                <w:sz w:val="17"/>
                <w:szCs w:val="17"/>
                <w:lang w:eastAsia="ru-RU"/>
              </w:rPr>
              <w:t>ДЕЛО</w:t>
            </w:r>
          </w:p>
        </w:tc>
      </w:tr>
      <w:tr w:rsidR="00460E56" w:rsidRPr="00460E56" w:rsidTr="00460E56">
        <w:tc>
          <w:tcPr>
            <w:tcW w:w="0" w:type="auto"/>
            <w:shd w:val="clear" w:color="auto" w:fill="FAFAFA"/>
            <w:vAlign w:val="center"/>
            <w:hideMark/>
          </w:tcPr>
          <w:p w:rsidR="00460E56" w:rsidRPr="00460E56" w:rsidRDefault="00460E56" w:rsidP="00460E56">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460E56" w:rsidRPr="00460E56" w:rsidRDefault="00460E56" w:rsidP="00460E56">
            <w:pPr>
              <w:spacing w:after="0" w:line="252" w:lineRule="atLeast"/>
              <w:rPr>
                <w:rFonts w:ascii="Times New Roman" w:eastAsia="Times New Roman" w:hAnsi="Times New Roman" w:cs="Times New Roman"/>
                <w:sz w:val="20"/>
                <w:szCs w:val="20"/>
                <w:lang w:eastAsia="ru-RU"/>
              </w:rPr>
            </w:pPr>
          </w:p>
        </w:tc>
      </w:tr>
      <w:tr w:rsidR="00460E56" w:rsidRPr="00460E56" w:rsidTr="00460E56">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460E56" w:rsidRPr="00460E56" w:rsidRDefault="00460E56" w:rsidP="00460E56">
            <w:pPr>
              <w:spacing w:after="0" w:line="252" w:lineRule="atLeast"/>
              <w:rPr>
                <w:rFonts w:ascii="Arial" w:eastAsia="Times New Roman" w:hAnsi="Arial" w:cs="Arial"/>
                <w:b/>
                <w:bCs/>
                <w:color w:val="555555"/>
                <w:sz w:val="17"/>
                <w:szCs w:val="17"/>
                <w:lang w:eastAsia="ru-RU"/>
              </w:rPr>
            </w:pPr>
            <w:r w:rsidRPr="00460E56">
              <w:rPr>
                <w:rFonts w:ascii="Arial" w:eastAsia="Times New Roman" w:hAnsi="Arial" w:cs="Arial"/>
                <w:b/>
                <w:bCs/>
                <w:color w:val="555555"/>
                <w:sz w:val="17"/>
                <w:szCs w:val="17"/>
                <w:lang w:eastAsia="ru-RU"/>
              </w:rPr>
              <w:t> </w:t>
            </w:r>
            <w:hyperlink r:id="rId4" w:history="1">
              <w:r w:rsidRPr="00460E56">
                <w:rPr>
                  <w:rFonts w:ascii="Tahoma" w:eastAsia="Times New Roman" w:hAnsi="Tahoma" w:cs="Tahoma"/>
                  <w:color w:val="005AA4"/>
                  <w:sz w:val="18"/>
                  <w:szCs w:val="18"/>
                  <w:u w:val="single"/>
                  <w:lang w:eastAsia="ru-RU"/>
                </w:rPr>
                <w:t>Решение</w:t>
              </w:r>
            </w:hyperlink>
          </w:p>
        </w:tc>
      </w:tr>
      <w:tr w:rsidR="00460E56" w:rsidRPr="00460E56" w:rsidTr="00460E56">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before="48" w:after="48" w:line="240" w:lineRule="auto"/>
              <w:ind w:left="48" w:right="48"/>
              <w:outlineLvl w:val="1"/>
              <w:rPr>
                <w:rFonts w:ascii="inherit" w:eastAsia="Times New Roman" w:hAnsi="inherit" w:cs="Arial"/>
                <w:b/>
                <w:bCs/>
                <w:color w:val="2A5D87"/>
                <w:sz w:val="34"/>
                <w:szCs w:val="34"/>
                <w:lang w:eastAsia="ru-RU"/>
              </w:rPr>
            </w:pPr>
            <w:r w:rsidRPr="00460E56">
              <w:rPr>
                <w:rFonts w:ascii="inherit" w:eastAsia="Times New Roman" w:hAnsi="inherit" w:cs="Arial"/>
                <w:b/>
                <w:bCs/>
                <w:color w:val="2A5D87"/>
                <w:sz w:val="34"/>
                <w:szCs w:val="34"/>
                <w:lang w:eastAsia="ru-RU"/>
              </w:rPr>
              <w:t>Основные сведения</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24.02.2015</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24.02.2015</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 xml:space="preserve">Жалобы на неправ. </w:t>
            </w:r>
            <w:proofErr w:type="spellStart"/>
            <w:r w:rsidRPr="00460E56">
              <w:rPr>
                <w:rFonts w:ascii="Arial" w:eastAsia="Times New Roman" w:hAnsi="Arial" w:cs="Arial"/>
                <w:color w:val="555555"/>
                <w:sz w:val="17"/>
                <w:szCs w:val="17"/>
                <w:lang w:eastAsia="ru-RU"/>
              </w:rPr>
              <w:t>дейст</w:t>
            </w:r>
            <w:proofErr w:type="spellEnd"/>
            <w:r w:rsidRPr="00460E56">
              <w:rPr>
                <w:rFonts w:ascii="Arial" w:eastAsia="Times New Roman" w:hAnsi="Arial" w:cs="Arial"/>
                <w:color w:val="555555"/>
                <w:sz w:val="17"/>
                <w:szCs w:val="17"/>
                <w:lang w:eastAsia="ru-RU"/>
              </w:rPr>
              <w:t>. (</w:t>
            </w:r>
            <w:proofErr w:type="spellStart"/>
            <w:r w:rsidRPr="00460E56">
              <w:rPr>
                <w:rFonts w:ascii="Arial" w:eastAsia="Times New Roman" w:hAnsi="Arial" w:cs="Arial"/>
                <w:color w:val="555555"/>
                <w:sz w:val="17"/>
                <w:szCs w:val="17"/>
                <w:lang w:eastAsia="ru-RU"/>
              </w:rPr>
              <w:t>безд</w:t>
            </w:r>
            <w:proofErr w:type="spellEnd"/>
            <w:r w:rsidRPr="00460E56">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Серебренникова О.А.</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04.03.2015</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Иск (заявление, жалоба) УДОВЛЕТВОРЕН</w:t>
            </w:r>
          </w:p>
        </w:tc>
      </w:tr>
      <w:tr w:rsidR="00460E56" w:rsidRPr="00460E56" w:rsidTr="00460E56">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460E56" w:rsidRPr="00460E56" w:rsidRDefault="00460E56" w:rsidP="00460E56">
            <w:pPr>
              <w:spacing w:after="0" w:line="252" w:lineRule="atLeast"/>
              <w:rPr>
                <w:rFonts w:ascii="Arial" w:eastAsia="Times New Roman" w:hAnsi="Arial" w:cs="Arial"/>
                <w:color w:val="555555"/>
                <w:sz w:val="17"/>
                <w:szCs w:val="17"/>
                <w:lang w:eastAsia="ru-RU"/>
              </w:rPr>
            </w:pPr>
            <w:r w:rsidRPr="00460E56">
              <w:rPr>
                <w:rFonts w:ascii="Arial" w:eastAsia="Times New Roman" w:hAnsi="Arial" w:cs="Arial"/>
                <w:color w:val="555555"/>
                <w:sz w:val="17"/>
                <w:szCs w:val="17"/>
                <w:lang w:eastAsia="ru-RU"/>
              </w:rPr>
              <w:t>07.04.2015</w:t>
            </w:r>
          </w:p>
        </w:tc>
      </w:tr>
    </w:tbl>
    <w:p w:rsidR="00F3674F" w:rsidRDefault="00F3674F"/>
    <w:p w:rsidR="00460E56" w:rsidRPr="00460E56" w:rsidRDefault="00460E56" w:rsidP="00460E56">
      <w:pPr>
        <w:shd w:val="clear" w:color="auto" w:fill="FFFFFF"/>
        <w:spacing w:after="0" w:line="252" w:lineRule="atLeast"/>
        <w:ind w:firstLine="720"/>
        <w:jc w:val="center"/>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РЕШЕНИЕ</w:t>
      </w:r>
    </w:p>
    <w:p w:rsidR="00460E56" w:rsidRPr="00460E56" w:rsidRDefault="00460E56" w:rsidP="00460E56">
      <w:pPr>
        <w:shd w:val="clear" w:color="auto" w:fill="FFFFFF"/>
        <w:spacing w:after="0" w:line="252" w:lineRule="atLeast"/>
        <w:ind w:firstLine="720"/>
        <w:jc w:val="center"/>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Именем Российской Федерации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4 марта 2015 года с. Черный Яр Астраханской области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районный суд Астраханской области в составе:</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председательствующего судьи Серебренниковой О.А.,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при секретаре Ковалевой Ю.Н.,</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xml:space="preserve">с участием заявителя - помощника прокурора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 </w:t>
      </w:r>
      <w:proofErr w:type="spellStart"/>
      <w:r w:rsidRPr="00460E56">
        <w:rPr>
          <w:rFonts w:ascii="Arial" w:eastAsia="Times New Roman" w:hAnsi="Arial" w:cs="Arial"/>
          <w:color w:val="000000"/>
          <w:sz w:val="17"/>
          <w:szCs w:val="17"/>
          <w:lang w:eastAsia="ru-RU"/>
        </w:rPr>
        <w:t>Мамцева</w:t>
      </w:r>
      <w:proofErr w:type="spellEnd"/>
      <w:r w:rsidRPr="00460E56">
        <w:rPr>
          <w:rFonts w:ascii="Arial" w:eastAsia="Times New Roman" w:hAnsi="Arial" w:cs="Arial"/>
          <w:color w:val="000000"/>
          <w:sz w:val="17"/>
          <w:szCs w:val="17"/>
          <w:lang w:eastAsia="ru-RU"/>
        </w:rPr>
        <w:t xml:space="preserve"> М.Н.,</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представителей администрации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Кравцова А.М., </w:t>
      </w:r>
      <w:proofErr w:type="spellStart"/>
      <w:r w:rsidRPr="00460E56">
        <w:rPr>
          <w:rFonts w:ascii="Arial" w:eastAsia="Times New Roman" w:hAnsi="Arial" w:cs="Arial"/>
          <w:color w:val="000000"/>
          <w:sz w:val="17"/>
          <w:szCs w:val="17"/>
          <w:lang w:eastAsia="ru-RU"/>
        </w:rPr>
        <w:t>Смыкова</w:t>
      </w:r>
      <w:proofErr w:type="spellEnd"/>
      <w:r w:rsidRPr="00460E56">
        <w:rPr>
          <w:rFonts w:ascii="Arial" w:eastAsia="Times New Roman" w:hAnsi="Arial" w:cs="Arial"/>
          <w:color w:val="000000"/>
          <w:sz w:val="17"/>
          <w:szCs w:val="17"/>
          <w:lang w:eastAsia="ru-RU"/>
        </w:rPr>
        <w:t xml:space="preserve"> В.В.,</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представителя администрации муниципального образования «Старицкий сельсовет» Чернова Е.П.,</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рассмотрев в открытом судебном заседании гражданское дело по заявлению прокурора</w:t>
      </w:r>
      <w:r w:rsidRPr="00460E56">
        <w:rPr>
          <w:rFonts w:ascii="Arial" w:eastAsia="Times New Roman" w:hAnsi="Arial" w:cs="Arial"/>
          <w:b/>
          <w:bCs/>
          <w:color w:val="000000"/>
          <w:sz w:val="17"/>
          <w:szCs w:val="17"/>
          <w:lang w:eastAsia="ru-RU"/>
        </w:rPr>
        <w:t>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w:t>
      </w:r>
      <w:r w:rsidRPr="00460E56">
        <w:rPr>
          <w:rFonts w:ascii="Arial" w:eastAsia="Times New Roman" w:hAnsi="Arial" w:cs="Arial"/>
          <w:b/>
          <w:bCs/>
          <w:color w:val="000000"/>
          <w:sz w:val="17"/>
          <w:szCs w:val="17"/>
          <w:lang w:eastAsia="ru-RU"/>
        </w:rPr>
        <w:t> </w:t>
      </w:r>
      <w:r w:rsidRPr="00460E56">
        <w:rPr>
          <w:rFonts w:ascii="Arial" w:eastAsia="Times New Roman" w:hAnsi="Arial" w:cs="Arial"/>
          <w:color w:val="000000"/>
          <w:sz w:val="17"/>
          <w:szCs w:val="17"/>
          <w:lang w:eastAsia="ru-RU"/>
        </w:rPr>
        <w:t>в интересах неопределенного круга лиц о признании незаконным бездействия администрации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администрации муниципального образования «Старицкий сельсовет»</w:t>
      </w:r>
      <w:r w:rsidRPr="00460E56">
        <w:rPr>
          <w:rFonts w:ascii="Arial" w:eastAsia="Times New Roman" w:hAnsi="Arial" w:cs="Arial"/>
          <w:b/>
          <w:bCs/>
          <w:color w:val="000000"/>
          <w:sz w:val="17"/>
          <w:szCs w:val="17"/>
          <w:lang w:eastAsia="ru-RU"/>
        </w:rPr>
        <w:t> </w:t>
      </w:r>
      <w:r w:rsidRPr="00460E56">
        <w:rPr>
          <w:rFonts w:ascii="Arial" w:eastAsia="Times New Roman" w:hAnsi="Arial" w:cs="Arial"/>
          <w:color w:val="000000"/>
          <w:sz w:val="17"/>
          <w:szCs w:val="17"/>
          <w:lang w:eastAsia="ru-RU"/>
        </w:rPr>
        <w:t>по непринятию мер к разработке и утверждению схем водоснабжения и водоотведения и понуждении разработать и утвердить схемы водоснабжения и водоотведения,</w:t>
      </w:r>
    </w:p>
    <w:p w:rsidR="00460E56" w:rsidRPr="00460E56" w:rsidRDefault="00460E56" w:rsidP="00460E56">
      <w:pPr>
        <w:shd w:val="clear" w:color="auto" w:fill="FFFFFF"/>
        <w:spacing w:after="0" w:line="252" w:lineRule="atLeast"/>
        <w:ind w:firstLine="720"/>
        <w:jc w:val="center"/>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УСТАНОВИЛ:</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xml:space="preserve">Прокурор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 обратился в суд с заявлением в интересах неопределенного круга лиц о признании незаконным бездействия администрации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администрации муниципального образования «Старицкий сельсовет», связанного с непринятием мер к разработке и утверждению схем водоснабжения и водоотведения, и возложении обязанности разработать и утвердить схемы водоснабжения и водоотведения муниципального образования «Старицкий сельсовет». В обоснование своих требований указал, что по результатам проведенной прокуратурой проверки исполнения требований законодательства в сфере водоснабжения и водоотведения было установлено, что на территории МО «Старицкий сельсовет», несмотря на запланированное в 2014 году окончание строительства объекта центрального водоснабжения, схемы водоснабжения и водоотведения до настоящего времени не разработаны и не утверждены, что противоречит требованиям Федерального закона «О водоснабжении и водоотведении» и Постановления Правительства РФ «О схемах водоснабжения 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ходе рассмотрения дела судом прокурор уточнил заявленные требования, просил признать незаконным бездействие администрации муниципального образования «&lt;адрес&gt;» по непринятию мер к разработке и утверждению схем водоснабжения и водоотведения МО «Старицкий сельсовет», обязать администрацию указанного муниципального образования утвердить схемы водоснабжения и водоотведения МО «Старицкий сельсовет».</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xml:space="preserve">В судебном заседании помощник прокурора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 </w:t>
      </w:r>
      <w:proofErr w:type="spellStart"/>
      <w:r w:rsidRPr="00460E56">
        <w:rPr>
          <w:rFonts w:ascii="Arial" w:eastAsia="Times New Roman" w:hAnsi="Arial" w:cs="Arial"/>
          <w:color w:val="000000"/>
          <w:sz w:val="17"/>
          <w:szCs w:val="17"/>
          <w:lang w:eastAsia="ru-RU"/>
        </w:rPr>
        <w:t>Мамцев</w:t>
      </w:r>
      <w:proofErr w:type="spellEnd"/>
      <w:r w:rsidRPr="00460E56">
        <w:rPr>
          <w:rFonts w:ascii="Arial" w:eastAsia="Times New Roman" w:hAnsi="Arial" w:cs="Arial"/>
          <w:color w:val="000000"/>
          <w:sz w:val="17"/>
          <w:szCs w:val="17"/>
          <w:lang w:eastAsia="ru-RU"/>
        </w:rPr>
        <w:t xml:space="preserve"> М.Н. поддержал требования прокурора в полном объеме по доводам, изложенным в заявлении, с учетом их уточнения.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Представитель администрации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Кравцов А.М. заявленные прокурором требования не признал, суду показал, что до настоящего времени централизованного водоснабжения на территории МО «Старицкий сельсовет» не имеется, строительство водопровода не окончено, в эксплуатацию данный объект не сдан. </w:t>
      </w:r>
      <w:r w:rsidRPr="00460E56">
        <w:rPr>
          <w:rFonts w:ascii="Arial" w:eastAsia="Times New Roman" w:hAnsi="Arial" w:cs="Arial"/>
          <w:color w:val="000000"/>
          <w:sz w:val="17"/>
          <w:szCs w:val="17"/>
          <w:lang w:eastAsia="ru-RU"/>
        </w:rPr>
        <w:lastRenderedPageBreak/>
        <w:t>Так как в силу действующего законодательства обязанность по утверждению схем водоснабжения и водоотведения возникает только при наличии на территории поселения действующего центрального водоснабжения, то оснований для возложения на муниципальные образования указанной обязанности на данный момент не имеется. Кроме того, по доводам представителя администрации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утверждение схем водоснабжения и водоотведения в соответствии с Федеральным законом «О водоснабжении и водоотведении» отнесено к полномочиям органов местного самоуправления поселений, в связи с чем, на администрацию муниципального района данная обязанность возложена быть не может.</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Представитель администрации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Смыков В.В. просил в удовлетворении заявления прокурора отказать по доводам, изложенным Кравцовым А.М.</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Представитель администрации МО «Старицкий сельсовет» Чернов Е.П. суду показал, что в соответствии с муниципальным контрактом от 3 августа 2010 года и дополнительными соглашениями к нему работы по строительству системы центрального водоснабжения в с. &lt;адрес&gt; должны быть завершены 30 декабря 2014 года. На данный момент строительство окончено на 99%, к системе подключено около ста частных домовладений, но в эксплуатацию объект не введен, гарантирующая организация не определена. Администрацией поселения в 2013 году принимались меры по разработке и утверждению схемы водоснабжения и водоотведения, был утвержден график выполнения указанных работ в августе и декабре 2014 года, но в виду отсутствия в бюджете муниципального образования достаточных денежных средств схема водоснабжения и водоотведения МО «Старицкий сельсовет» до настоящего времени не разработана. Согласно позиции представителя администрации МО «Старицкий сельсовет» обязанность по разработке и утверждению схемы водоснабжения и водоотведения данного поселения должна быть возложена на администрацию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так как указанные полномочия в настоящее время переданы органу местного самоуправления муниципального района.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xml:space="preserve">Выслушав стороны, исследовав материалы дела, суд приходит к выводу, что заявление прокурора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 подлежит удовлетворению по следующим основаниям.</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соответствии со ст. 45 ГПК РФ прокурор вправе обратиться в суд с заявлением в защиту прав, свобод и законных интересов неопределенного круга лиц.</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Согласно п. 4 ч. 1 ст. 14 Федерального закона от 06.10.2003 №131-ФЗ «Об общих принципах организации местного самоуправления в Российской Федерации» (в редакции Федерального закона от 27.05.2014 №136-ФЗ) к вопросам местного значения городского поселения относится, в том числе, организация в границах поселения водоснабжения населения, водоотведения, в пределах полномочий, установленных законодательством Российской Федерации.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К вопросам местного значения сельского поселения относятся вопросы, предусмотренные пунктами 1 - 3, 9, 10, 12, 14, 17, 19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21, 28, 30, 33 части 1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(ч. 3 ст. 14 Федерального закона «Об общих принципах организации местного самоуправления в Российской Федерации»).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силу ч. 4 ст. 14 Федерального закона «Об общих принципах организации местного самоуправления в Российской Федерации» (в редакции Федерального закона от 27.05.2014 №136-ФЗ) иные вопросы местного значения, предусмотренные частью 1 настоящей статьи для городских поселений, не отнесенные к вопросам местного значения сельских поселений в соответствии с частью 3 настоящей статьи, на территориях сельских поселений решаются органами местного самоуправления соответствующих муниципальных районов.</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Исходя из положений ст. 4 Федерального закона от 27.05.2014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131-ФЗ «Об общих принципах организации местного самоуправления в Российской Федерации» в редакции настоящего Федерального закона.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xml:space="preserve">Таким образом, полномочия по организации водоснабжения населения, водоотведения в границах МО «Старицкий сельсовет»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 с 1 января 2015 года отнесены к компетенции органа местного самоуправления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Данная норма закреплена и в пункте 1 части 1.1 статьи 8 Устава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(в редакции от 30 января 2015 года).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lastRenderedPageBreak/>
        <w:t>В соответствии с пунктом 4 части 1, частью 1.1 статьи 6Федерального закона от 07.12.2011 года № 416-ФЗ «О водоснабжении и водоотведении» (в редакции Федерального закона от 29.12.2014 №485-ФЗ) полномочия органов местного самоуправления по утверждению схем водоснабжения и водоотведения на территории сельского поселения осуществляются органами местного самоуправления муниципального района, на территории которого расположено сельское поселение, если иное не установлено субъектом Российской Федерации.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Согласно положениям ст. 38 Федерального закона «О водоснабжении и водоотведении» развитие централизованных систем горячего водоснабжения, холодного водоснабжения и (или) водоотведения осуществляется в соответствии со схемами водоснабжения и водоотведения поселений и городских округов, которые разрабатываются в соответствии с документами территориального планирования, а также с учетом схем энергоснабжения, теплоснабжения, газоснабжения.</w:t>
      </w:r>
      <w:r w:rsidRPr="00460E56">
        <w:rPr>
          <w:rFonts w:ascii="Arial" w:eastAsia="Times New Roman" w:hAnsi="Arial" w:cs="Arial"/>
          <w:color w:val="000000"/>
          <w:sz w:val="17"/>
          <w:szCs w:val="17"/>
          <w:lang w:eastAsia="ru-RU"/>
        </w:rPr>
        <w:br/>
        <w:t>Схемы водоснабжения и водоотведения должны содержать плановые значения показателей развития централизованных систем водоснабжения и водоотведения, предусматривать мероприятия, необходимые для осуществления горячего, питьевого, технического водоснабжения и водоотведения в соответствии с требованиями законодательства Российской Федерации, в том числе учитывать утвержденные в соответствии с настоящим Федеральным законом планы снижения сбросов, планы мероприятий по приведению качества горячей воды в соответствие с установленными требованиями, планы мероприятий по приведению качества питьевой воды в соответствие с установленными требованиями, а также решения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водоснабжения.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Схемы водоснабжения и водоотведения поселений и городских округов утверждаются органами местного самоуправления и содержат:</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основные направления, принципы, задачи и плановые значения показателей развития централизованных систем водоснабжения 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карты (схемы) планируемого размещения объектов централизованных систем горячего водоснабжения, холодного водоснабжения и (или)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границы планируемых зон размещения объектов централизованных систем горячего водоснабжения, холодного водоснабжения и (или)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Порядок разработки и утверждения схем водоснабжения и водоотведения, требования к их содержанию утверждаются Правительством Российской Федерации.</w:t>
      </w:r>
      <w:r w:rsidRPr="00460E56">
        <w:rPr>
          <w:rFonts w:ascii="Arial" w:eastAsia="Times New Roman" w:hAnsi="Arial" w:cs="Arial"/>
          <w:color w:val="000000"/>
          <w:sz w:val="17"/>
          <w:szCs w:val="17"/>
          <w:lang w:eastAsia="ru-RU"/>
        </w:rPr>
        <w:br/>
        <w:t>Постановлением Правительства РФ от 05.09.2013 №782 «О схемах водоснабжения и водоотведения» утверждены Правила разработки и утверждения схем водоснабжения и водоотведения и требования к их содержанию.</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Согласно п. 3 указанных Правил целью разработки схем водоснабжения и водоотведения является обеспечение для абонентов доступности горячего водоснабжения, холодного водоснабжения и водоотведения с использованием централизованных систем горячего водоснабжения, холодного водоснабжения и (или) водоотведения (далее - централизованные системы водоснабжения и (или) водоотведения), обеспечение горячего водоснабжения, холодного водоснабжения и водоотведения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силу п. 4 и п. 5 Правил схемы водоснабжения и водоотведения утверждаются органами местного самоуправления. Указанные уполномоченные органы для разработки проектов схем водоснабжения и водоотведения могут в установленном порядке привлекать юридических лиц, в том числе иностранных юридических лиц, индивидуальных предпринимателей и физических лиц.</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Согласно п. 2 Постановления Правительства РФ от 05.09.2013 №782 органам местного самоуправления рекомендовано утвердить указанные схемы до 31.12.2013.</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судебном заседании установлено и не оспаривается сторонами, что схема водоснабжения муниципального образования «Старицкий сельсовет» до настоящего времени не разработана и не утверждена.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lastRenderedPageBreak/>
        <w:t>Вопреки доводам представителя администрации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в силу вышеуказанных требований закона полномочия по утверждению схем водоснабжения МО «Старицкий сельсовет» с 9 января 2015 года (со дня вступления в силу Федеральный закон от 29.12.2014 №485-ФЗ «О внесении изменений в отдельные законодательные акты Российской Федерации по вопросам перераспределения полномочий между органами местного самоуправления и органами государственной власти субъекта Российской Федерации») отнесены к ведению органов местного самоуправления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Доводы представителя администрации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в судебном заседании о том, что в настоящее время оснований для разработки схем водоснабжения и водоотведения</w:t>
      </w:r>
      <w:r w:rsidRPr="00460E56">
        <w:rPr>
          <w:rFonts w:ascii="Arial" w:eastAsia="Times New Roman" w:hAnsi="Arial" w:cs="Arial"/>
          <w:b/>
          <w:bCs/>
          <w:color w:val="000000"/>
          <w:sz w:val="17"/>
          <w:szCs w:val="17"/>
          <w:lang w:eastAsia="ru-RU"/>
        </w:rPr>
        <w:t> </w:t>
      </w:r>
      <w:r w:rsidRPr="00460E56">
        <w:rPr>
          <w:rFonts w:ascii="Arial" w:eastAsia="Times New Roman" w:hAnsi="Arial" w:cs="Arial"/>
          <w:color w:val="000000"/>
          <w:sz w:val="17"/>
          <w:szCs w:val="17"/>
          <w:lang w:eastAsia="ru-RU"/>
        </w:rPr>
        <w:t>МО «Старицкий сельсовет» не имеется в виду отсутствия в данном поселении действующего центрального водоснабжения, суд находит несостоятельными, поскольку исполнение органом местного самоуправления закрепленной в законе обязанности по разработке и утверждению схем водоснабжения и водоотведения не связано с наличием в муниципальном образовании централизованного водоснабжения. Об указанном свидетельствует и письмо Министерства жилищно-коммунального хозяйства Астраханской области от 29.08.2014 о нарушении МО «Старицкий сельсовет» установленных сроков утверждения схемы водоснабжения 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Вместе с тем, согласно муниципальному контракту от 3 августа 2010 года, дополнительным соглашениям к нему и не оспорено представителями сторон по делу на территории МО «Старицкий сельсовет» имеется система центрального водоснабжения, срок окончания строительства которой определен до 30 декабря 2014 года. Отсутствие акта приемки выполненных работ и ввода данной системы в эксплуатацию не препятствует органам местного самоуправления разработать и утвердить схему водоснабжения и водоотведения на территории указанного сельского поселения.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На данное обстоятельство указывает и тот факт, что администрациями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и МО «Старицкий сельсовет» принимались меры по выполнению требований закона об утверждении схем водоснабжения и водоотведения.</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Так, распоряжением Главы администрации МО «Старицкий сельсовет» №21 12.03.2013 утвержден график разработки и утверждения схемы централизованной системы холодного водоснабжения в &lt;адрес&gt;, согласно которому разработка данной схемы должна быть завершена в августе 2014 года, утверждение схемы запланировано в декабре 2014 года.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Указанная информация администрацией МО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25.03.2013 была доведена до сведения Министерства жилищно-коммунального хозяйства Астраханской области.</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Однако, схема водоснабжения и водоотведения в установленные сроки разработана и утверждена не была. При этом, причиной указанного бездействия органов местного самоуправления явилось не отсутствие в поселении центрального водоснабжения, а недостаточное финансирование данных мероприятий, что подтверждается пояснениями в суде главы администрации МО «Старицкий сельсовет» Чернова Е.П.</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Непринятие мер по утверждению схемы водоснабжения и водоотведения МО «Старицкий сельсовет» нарушает права и законные интересы неопределенного круга лиц на надлежащее предоставление коммунальных услуг по водоснабжению.</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связи с изложенным, суд приходит к выводу, что требование прокурора является обоснованными, законными и подлежат удовлетворению.</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В соответствии с ч. 1 ст. 258 ГПК РФ 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Таким образом, нарушенное право должно быть восстановлено путем возложения на администрацию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обязанности разработать и утвердить схемы водоснабжения и водоотведения на территории муниципального образования «Старицкий сельсовет» в срок до 1 августа 2015 года (с учетом объем и характера работ, подлежащих выполнению).</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На основании изложенного, руководствуясь ст. 194-198 Гражданского процессуального кодекса Российской Федерации, суд</w:t>
      </w:r>
    </w:p>
    <w:p w:rsidR="00460E56" w:rsidRPr="00460E56" w:rsidRDefault="00460E56" w:rsidP="00460E56">
      <w:pPr>
        <w:shd w:val="clear" w:color="auto" w:fill="FFFFFF"/>
        <w:spacing w:after="0" w:line="252" w:lineRule="atLeast"/>
        <w:ind w:firstLine="720"/>
        <w:jc w:val="center"/>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РЕШИЛ:</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 xml:space="preserve">Заявление прокурора </w:t>
      </w:r>
      <w:proofErr w:type="spellStart"/>
      <w:r w:rsidRPr="00460E56">
        <w:rPr>
          <w:rFonts w:ascii="Arial" w:eastAsia="Times New Roman" w:hAnsi="Arial" w:cs="Arial"/>
          <w:color w:val="000000"/>
          <w:sz w:val="17"/>
          <w:szCs w:val="17"/>
          <w:lang w:eastAsia="ru-RU"/>
        </w:rPr>
        <w:t>Черноярского</w:t>
      </w:r>
      <w:proofErr w:type="spellEnd"/>
      <w:r w:rsidRPr="00460E56">
        <w:rPr>
          <w:rFonts w:ascii="Arial" w:eastAsia="Times New Roman" w:hAnsi="Arial" w:cs="Arial"/>
          <w:color w:val="000000"/>
          <w:sz w:val="17"/>
          <w:szCs w:val="17"/>
          <w:lang w:eastAsia="ru-RU"/>
        </w:rPr>
        <w:t xml:space="preserve"> района Астраханской области к администрации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о признании бездействия незаконным и понуждении разработать и утвердить схему водоснабжения и водоотведения – удовлетворить.</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Признать бездействие администрации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выраженное в непринятии мер к разработке и утверждению схемы водоснабжения и водоотведения муниципального образования «Старицкий сельсовет», незаконным.</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Обязать администрацию муниципального образования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 разработать и утвердить схему водоснабжения и водоотведения муниципального образования «Старицкий сельсовет» в срок до 1 августа 2015 года.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lastRenderedPageBreak/>
        <w:t xml:space="preserve">Решение может быть обжаловано в Астраханский областной суд через </w:t>
      </w:r>
      <w:proofErr w:type="spellStart"/>
      <w:r w:rsidRPr="00460E56">
        <w:rPr>
          <w:rFonts w:ascii="Arial" w:eastAsia="Times New Roman" w:hAnsi="Arial" w:cs="Arial"/>
          <w:color w:val="000000"/>
          <w:sz w:val="17"/>
          <w:szCs w:val="17"/>
          <w:lang w:eastAsia="ru-RU"/>
        </w:rPr>
        <w:t>Черноярский</w:t>
      </w:r>
      <w:proofErr w:type="spellEnd"/>
      <w:r w:rsidRPr="00460E56">
        <w:rPr>
          <w:rFonts w:ascii="Arial" w:eastAsia="Times New Roman" w:hAnsi="Arial" w:cs="Arial"/>
          <w:color w:val="000000"/>
          <w:sz w:val="17"/>
          <w:szCs w:val="17"/>
          <w:lang w:eastAsia="ru-RU"/>
        </w:rPr>
        <w:t xml:space="preserve"> районный суд Астраханской области в течение месяца со дня изготовления его полного текста.</w:t>
      </w:r>
    </w:p>
    <w:p w:rsidR="00460E56" w:rsidRPr="00460E56" w:rsidRDefault="00460E56" w:rsidP="00460E56">
      <w:pPr>
        <w:shd w:val="clear" w:color="auto" w:fill="FFFFFF"/>
        <w:spacing w:after="0" w:line="252" w:lineRule="atLeast"/>
        <w:ind w:firstLine="720"/>
        <w:jc w:val="both"/>
        <w:rPr>
          <w:rFonts w:ascii="Arial" w:eastAsia="Times New Roman" w:hAnsi="Arial" w:cs="Arial"/>
          <w:color w:val="000000"/>
          <w:sz w:val="17"/>
          <w:szCs w:val="17"/>
          <w:lang w:eastAsia="ru-RU"/>
        </w:rPr>
      </w:pPr>
      <w:r w:rsidRPr="00460E56">
        <w:rPr>
          <w:rFonts w:ascii="Arial" w:eastAsia="Times New Roman" w:hAnsi="Arial" w:cs="Arial"/>
          <w:color w:val="000000"/>
          <w:sz w:val="17"/>
          <w:szCs w:val="17"/>
          <w:lang w:eastAsia="ru-RU"/>
        </w:rPr>
        <w:t>Судья О.А. Серебренникова</w:t>
      </w:r>
    </w:p>
    <w:p w:rsidR="00460E56" w:rsidRDefault="00460E56">
      <w:bookmarkStart w:id="0" w:name="_GoBack"/>
      <w:bookmarkEnd w:id="0"/>
    </w:p>
    <w:sectPr w:rsidR="00460E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A2"/>
    <w:rsid w:val="00460E56"/>
    <w:rsid w:val="005F53A2"/>
    <w:rsid w:val="00F3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4CBB08-C382-4E1E-8BBF-6A3DFAF1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561348">
      <w:bodyDiv w:val="1"/>
      <w:marLeft w:val="0"/>
      <w:marRight w:val="0"/>
      <w:marTop w:val="0"/>
      <w:marBottom w:val="0"/>
      <w:divBdr>
        <w:top w:val="none" w:sz="0" w:space="0" w:color="auto"/>
        <w:left w:val="none" w:sz="0" w:space="0" w:color="auto"/>
        <w:bottom w:val="none" w:sz="0" w:space="0" w:color="auto"/>
        <w:right w:val="none" w:sz="0" w:space="0" w:color="auto"/>
      </w:divBdr>
    </w:div>
    <w:div w:id="9205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2132200&amp;delo_id=1540005&amp;new=0&amp;text_number=1&amp;case_id=6919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2800</Words>
  <Characters>15962</Characters>
  <Application>Microsoft Office Word</Application>
  <DocSecurity>0</DocSecurity>
  <Lines>133</Lines>
  <Paragraphs>37</Paragraphs>
  <ScaleCrop>false</ScaleCrop>
  <Company/>
  <LinksUpToDate>false</LinksUpToDate>
  <CharactersWithSpaces>18725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2015-08-20T14:00:00Z</dcterms:created>
  <dcterms:modified xsi:type="dcterms:W3CDTF">2015-08-20T14:01:00Z</dcterms:modified>
</cp:coreProperties>
</file>