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1B95" w14:textId="77777777" w:rsidR="00777414" w:rsidRPr="00431620" w:rsidRDefault="00777414" w:rsidP="00777414">
      <w:pPr>
        <w:jc w:val="center"/>
        <w:rPr>
          <w:b/>
          <w:bCs/>
          <w:lang w:val="en-U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77777777"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2792485" w14:textId="77777777" w:rsidR="00777414" w:rsidRPr="00463EDF" w:rsidRDefault="00777414" w:rsidP="00777414">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__________ </w:t>
      </w:r>
      <w:bookmarkEnd w:id="0"/>
      <w:r w:rsidRPr="00463EDF">
        <w:rPr>
          <w:i/>
          <w:iCs/>
          <w:color w:val="000000"/>
        </w:rPr>
        <w:t>(наименование муниципального образования)</w:t>
      </w:r>
    </w:p>
    <w:bookmarkEnd w:id="1"/>
    <w:p w14:paraId="3C7ACBAC" w14:textId="77777777" w:rsidR="00777414" w:rsidRPr="00463EDF" w:rsidRDefault="00777414" w:rsidP="00777414">
      <w:pPr>
        <w:rPr>
          <w:i/>
          <w:iCs/>
          <w:color w:val="000000"/>
        </w:rPr>
      </w:pPr>
    </w:p>
    <w:p w14:paraId="4DE458A7" w14:textId="77777777" w:rsidR="00777414" w:rsidRPr="00463EDF" w:rsidRDefault="00777414" w:rsidP="00777414">
      <w:pPr>
        <w:jc w:val="center"/>
        <w:rPr>
          <w:i/>
          <w:iCs/>
        </w:rPr>
      </w:pPr>
      <w:r w:rsidRPr="00463EDF">
        <w:rPr>
          <w:i/>
          <w:iCs/>
          <w:color w:val="000000"/>
        </w:rPr>
        <w:t>(для городских и сельских поселений)</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77777777"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Pr="00463EDF">
        <w:rPr>
          <w:b/>
          <w:bCs/>
          <w:color w:val="000000"/>
          <w:sz w:val="28"/>
          <w:szCs w:val="28"/>
        </w:rPr>
        <w:t>__________</w:t>
      </w:r>
      <w:r w:rsidRPr="00463EDF">
        <w:rPr>
          <w:b/>
          <w:bCs/>
          <w:color w:val="000000"/>
        </w:rPr>
        <w:t xml:space="preserve"> </w:t>
      </w:r>
      <w:r w:rsidRPr="00463EDF">
        <w:rPr>
          <w:i/>
          <w:iCs/>
          <w:color w:val="000000"/>
        </w:rPr>
        <w:t xml:space="preserve">(наименование муниципального образования) </w:t>
      </w:r>
      <w:r w:rsidRPr="00463EDF">
        <w:rPr>
          <w:b/>
          <w:bCs/>
          <w:color w:val="000000"/>
          <w:sz w:val="28"/>
          <w:szCs w:val="28"/>
        </w:rPr>
        <w:t xml:space="preserve">__________ </w:t>
      </w:r>
      <w:r w:rsidRPr="00463EDF">
        <w:rPr>
          <w:i/>
          <w:iCs/>
        </w:rPr>
        <w:t>(</w:t>
      </w:r>
      <w:r w:rsidRPr="00463EDF">
        <w:rPr>
          <w:i/>
          <w:iCs/>
          <w:color w:val="000000"/>
        </w:rPr>
        <w:t>наименование представительного органа муниципального образования</w:t>
      </w:r>
      <w:r w:rsidRPr="00463EDF">
        <w:rPr>
          <w:i/>
          <w:iCs/>
        </w:rPr>
        <w:t>)</w:t>
      </w:r>
    </w:p>
    <w:p w14:paraId="61A8C60A" w14:textId="77777777" w:rsidR="00777414" w:rsidRPr="00463EDF" w:rsidRDefault="00777414" w:rsidP="00777414">
      <w:pPr>
        <w:shd w:val="clear" w:color="auto" w:fill="FFFFFF"/>
        <w:ind w:firstLine="709"/>
        <w:jc w:val="both"/>
        <w:rPr>
          <w:color w:val="000000"/>
        </w:rPr>
      </w:pPr>
    </w:p>
    <w:p w14:paraId="22C2637F" w14:textId="77777777" w:rsidR="00777414" w:rsidRPr="00463EDF" w:rsidRDefault="00777414" w:rsidP="00777414">
      <w:pPr>
        <w:spacing w:before="240" w:line="360" w:lineRule="auto"/>
        <w:ind w:firstLine="709"/>
        <w:jc w:val="both"/>
        <w:rPr>
          <w:sz w:val="28"/>
          <w:szCs w:val="28"/>
        </w:rPr>
      </w:pPr>
      <w:r w:rsidRPr="00463EDF">
        <w:rPr>
          <w:color w:val="000000"/>
          <w:sz w:val="28"/>
          <w:szCs w:val="28"/>
        </w:rPr>
        <w:t xml:space="preserve">РЕШИЛ </w:t>
      </w:r>
      <w:r w:rsidRPr="00463EDF">
        <w:rPr>
          <w:i/>
          <w:iCs/>
          <w:color w:val="000000"/>
        </w:rPr>
        <w:t>(РЕШИЛО / РЕШИЛА)</w:t>
      </w:r>
      <w:r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77777777"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 ____________</w:t>
      </w:r>
      <w:r w:rsidRPr="00463EDF">
        <w:rPr>
          <w:i/>
          <w:iCs/>
          <w:color w:val="000000"/>
        </w:rPr>
        <w:t>(наименование муниципального образования)</w:t>
      </w:r>
      <w:r w:rsidRPr="00463EDF">
        <w:rPr>
          <w:color w:val="000000"/>
        </w:rPr>
        <w:t>.</w:t>
      </w:r>
    </w:p>
    <w:p w14:paraId="320754CD" w14:textId="4724B523"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____________ </w:t>
      </w:r>
      <w:r w:rsidRPr="00EA3112">
        <w:rPr>
          <w:i/>
          <w:iCs/>
          <w:color w:val="000000"/>
        </w:rPr>
        <w:t>(наименование муниципального образования)</w:t>
      </w:r>
      <w:r w:rsidRPr="00EA3112">
        <w:rPr>
          <w:color w:val="000000"/>
          <w:sz w:val="28"/>
          <w:szCs w:val="28"/>
        </w:rPr>
        <w:t xml:space="preserve">. </w:t>
      </w:r>
    </w:p>
    <w:p w14:paraId="5E4CFB7C" w14:textId="77777777"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____________ </w:t>
      </w:r>
      <w:r w:rsidRPr="00EA3112">
        <w:rPr>
          <w:i/>
          <w:iCs/>
          <w:color w:val="000000"/>
        </w:rPr>
        <w:t xml:space="preserve">(наименование муниципального образования)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490C0CD4" w14:textId="77777777" w:rsidR="00777414" w:rsidRPr="00463EDF" w:rsidRDefault="00777414" w:rsidP="00777414">
      <w:pPr>
        <w:tabs>
          <w:tab w:val="left" w:pos="1000"/>
          <w:tab w:val="left" w:pos="2552"/>
        </w:tabs>
        <w:jc w:val="both"/>
        <w:rPr>
          <w:sz w:val="28"/>
          <w:szCs w:val="28"/>
        </w:rPr>
      </w:pPr>
      <w:r w:rsidRPr="00463EDF">
        <w:rPr>
          <w:sz w:val="28"/>
          <w:szCs w:val="28"/>
        </w:rPr>
        <w:t xml:space="preserve">Председатель </w:t>
      </w:r>
    </w:p>
    <w:p w14:paraId="6E550292" w14:textId="77777777" w:rsidR="00777414" w:rsidRPr="00463EDF" w:rsidRDefault="00777414" w:rsidP="00777414">
      <w:pPr>
        <w:rPr>
          <w:sz w:val="28"/>
          <w:szCs w:val="28"/>
        </w:rPr>
      </w:pPr>
      <w:r w:rsidRPr="00463EDF">
        <w:rPr>
          <w:b/>
          <w:bCs/>
          <w:color w:val="000000"/>
          <w:sz w:val="28"/>
          <w:szCs w:val="28"/>
        </w:rPr>
        <w:t xml:space="preserve">__________ </w:t>
      </w:r>
      <w:r w:rsidRPr="00463EDF">
        <w:rPr>
          <w:i/>
          <w:iCs/>
          <w:color w:val="000000"/>
        </w:rPr>
        <w:t>(наименование представительного органа муниципального образования)</w:t>
      </w:r>
    </w:p>
    <w:p w14:paraId="4E5087E9" w14:textId="77777777" w:rsidR="00777414" w:rsidRPr="00463EDF" w:rsidRDefault="00777414" w:rsidP="00777414">
      <w:pPr>
        <w:tabs>
          <w:tab w:val="left" w:pos="1000"/>
          <w:tab w:val="left" w:pos="2552"/>
        </w:tabs>
        <w:jc w:val="both"/>
        <w:rPr>
          <w:sz w:val="28"/>
          <w:szCs w:val="28"/>
        </w:rPr>
      </w:pPr>
    </w:p>
    <w:p w14:paraId="027ACCA4" w14:textId="77777777" w:rsidR="00777414" w:rsidRPr="00463EDF" w:rsidRDefault="00777414" w:rsidP="00777414">
      <w:pPr>
        <w:tabs>
          <w:tab w:val="left" w:pos="1000"/>
          <w:tab w:val="left" w:pos="2552"/>
        </w:tabs>
        <w:jc w:val="both"/>
        <w:rPr>
          <w:sz w:val="28"/>
          <w:szCs w:val="28"/>
        </w:rPr>
      </w:pPr>
    </w:p>
    <w:p w14:paraId="3C095EA2" w14:textId="77777777" w:rsidR="00777414" w:rsidRPr="00463EDF" w:rsidRDefault="00777414" w:rsidP="00777414">
      <w:pPr>
        <w:rPr>
          <w:sz w:val="28"/>
          <w:szCs w:val="28"/>
        </w:rPr>
      </w:pPr>
      <w:r w:rsidRPr="00463EDF">
        <w:rPr>
          <w:sz w:val="28"/>
          <w:szCs w:val="28"/>
        </w:rPr>
        <w:t>Глава</w:t>
      </w:r>
      <w:r w:rsidRPr="00463EDF">
        <w:rPr>
          <w:rStyle w:val="ac"/>
          <w:sz w:val="28"/>
          <w:szCs w:val="28"/>
        </w:rPr>
        <w:footnoteReference w:id="2"/>
      </w:r>
      <w:r w:rsidRPr="00463EDF">
        <w:rPr>
          <w:sz w:val="28"/>
          <w:szCs w:val="28"/>
        </w:rPr>
        <w:t xml:space="preserve"> </w:t>
      </w:r>
      <w:r w:rsidRPr="00463EDF">
        <w:rPr>
          <w:b/>
          <w:bCs/>
          <w:color w:val="000000"/>
          <w:sz w:val="28"/>
          <w:szCs w:val="28"/>
        </w:rPr>
        <w:t xml:space="preserve">__________ </w:t>
      </w:r>
      <w:r w:rsidRPr="00463EDF">
        <w:rPr>
          <w:i/>
          <w:iCs/>
          <w:color w:val="000000"/>
        </w:rPr>
        <w:t>(наименование муниципального образования)</w:t>
      </w:r>
      <w:r w:rsidRPr="00463EDF">
        <w:rPr>
          <w:b/>
          <w:bCs/>
          <w:color w:val="000000"/>
          <w:sz w:val="28"/>
          <w:szCs w:val="28"/>
        </w:rPr>
        <w:t xml:space="preserve"> </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77777777" w:rsidR="00777414" w:rsidRPr="00463EDF" w:rsidRDefault="00777414" w:rsidP="00777414">
      <w:pPr>
        <w:ind w:left="4536"/>
        <w:jc w:val="center"/>
        <w:rPr>
          <w:color w:val="000000"/>
        </w:rPr>
      </w:pPr>
      <w:r w:rsidRPr="00463EDF">
        <w:rPr>
          <w:color w:val="000000"/>
        </w:rPr>
        <w:t xml:space="preserve">решением </w:t>
      </w:r>
      <w:r w:rsidRPr="00463EDF">
        <w:rPr>
          <w:b/>
          <w:bCs/>
          <w:color w:val="000000"/>
          <w:sz w:val="28"/>
          <w:szCs w:val="28"/>
        </w:rPr>
        <w:t xml:space="preserve">__________ </w:t>
      </w:r>
      <w:r w:rsidRPr="00463EDF">
        <w:rPr>
          <w:i/>
          <w:iCs/>
        </w:rPr>
        <w:t>(</w:t>
      </w:r>
      <w:r w:rsidRPr="00463EDF">
        <w:rPr>
          <w:i/>
          <w:iCs/>
          <w:color w:val="000000"/>
        </w:rPr>
        <w:t>наименование представительного органа муниципального образования)</w:t>
      </w:r>
    </w:p>
    <w:p w14:paraId="5C9911C8" w14:textId="77777777" w:rsidR="00777414" w:rsidRPr="00463EDF" w:rsidRDefault="00777414" w:rsidP="00777414">
      <w:pPr>
        <w:tabs>
          <w:tab w:val="num" w:pos="200"/>
        </w:tabs>
        <w:ind w:left="4536"/>
        <w:jc w:val="center"/>
        <w:outlineLvl w:val="0"/>
      </w:pPr>
      <w:r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77777777"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Pr="00463EDF">
        <w:rPr>
          <w:color w:val="000000"/>
          <w:sz w:val="28"/>
          <w:szCs w:val="28"/>
        </w:rPr>
        <w:t>_____________</w:t>
      </w:r>
      <w:r w:rsidRPr="00463EDF">
        <w:rPr>
          <w:color w:val="000000"/>
        </w:rPr>
        <w:t xml:space="preserve"> </w:t>
      </w:r>
      <w:r w:rsidRPr="00463EDF">
        <w:rPr>
          <w:i/>
          <w:iCs/>
          <w:color w:val="000000"/>
        </w:rPr>
        <w:t>(наименование муниципального образования)</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463EDF">
        <w:rPr>
          <w:rFonts w:ascii="Times New Roman" w:hAnsi="Times New Roman" w:cs="Times New Roman"/>
          <w:color w:val="000000"/>
        </w:rPr>
        <w:t xml:space="preserve">_____________ </w:t>
      </w:r>
      <w:r w:rsidRPr="00463EDF">
        <w:rPr>
          <w:rFonts w:ascii="Times New Roman" w:hAnsi="Times New Roman" w:cs="Times New Roman"/>
          <w:i/>
          <w:iCs/>
          <w:color w:val="000000"/>
          <w:sz w:val="24"/>
          <w:szCs w:val="24"/>
        </w:rPr>
        <w:t>(наименование муниципального образования)</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7777777"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_____________ </w:t>
      </w:r>
      <w:r w:rsidRPr="00463EDF">
        <w:rPr>
          <w:i/>
          <w:iCs/>
          <w:color w:val="000000"/>
        </w:rPr>
        <w:t xml:space="preserve">(наименование муниципального образования) </w:t>
      </w:r>
      <w:r w:rsidRPr="00463EDF">
        <w:rPr>
          <w:color w:val="000000"/>
          <w:sz w:val="28"/>
          <w:szCs w:val="28"/>
        </w:rPr>
        <w:t>(далее – администрация).</w:t>
      </w:r>
    </w:p>
    <w:p w14:paraId="1AE3F43D"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_____________________ </w:t>
      </w:r>
      <w:r w:rsidRPr="00463EDF">
        <w:rPr>
          <w:i/>
          <w:iCs/>
          <w:color w:val="000000"/>
        </w:rPr>
        <w:t>(указать точные названия должностей соответствующих должностных лиц)</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3"/>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 xml:space="preserve">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_______________ </w:t>
      </w:r>
      <w:r w:rsidRPr="00463EDF">
        <w:rPr>
          <w:rFonts w:ascii="Times New Roman" w:hAnsi="Times New Roman" w:cs="Times New Roman"/>
          <w:i/>
          <w:iCs/>
          <w:color w:val="000000"/>
          <w:sz w:val="24"/>
          <w:szCs w:val="24"/>
        </w:rPr>
        <w:t>(наименование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4"/>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5"/>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w:t>
      </w:r>
      <w:r w:rsidRPr="00463EDF">
        <w:rPr>
          <w:color w:val="000000"/>
          <w:sz w:val="28"/>
          <w:szCs w:val="28"/>
          <w:shd w:val="clear" w:color="auto" w:fill="FFFFFF"/>
        </w:rPr>
        <w:lastRenderedPageBreak/>
        <w:t xml:space="preserve">(основной)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463EDF">
        <w:rPr>
          <w:color w:val="000000"/>
          <w:sz w:val="28"/>
          <w:szCs w:val="28"/>
        </w:rPr>
        <w:lastRenderedPageBreak/>
        <w:t xml:space="preserve">объявляются (подписываются) главой (заместителем главы) _______________ </w:t>
      </w:r>
      <w:r w:rsidRPr="00463EDF">
        <w:rPr>
          <w:i/>
          <w:iCs/>
          <w:color w:val="000000"/>
        </w:rPr>
        <w:t xml:space="preserve">(наименование муниципального образования)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463EDF">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463EDF">
        <w:rPr>
          <w:rFonts w:ascii="Times New Roman" w:hAnsi="Times New Roman" w:cs="Times New Roman"/>
          <w:i/>
          <w:iCs/>
          <w:color w:val="000000"/>
          <w:sz w:val="24"/>
          <w:szCs w:val="24"/>
        </w:rPr>
        <w:t xml:space="preserve">(наименование муниципального образования)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7777777"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sidRPr="00463EDF">
        <w:rPr>
          <w:rFonts w:ascii="Times New Roman" w:hAnsi="Times New Roman" w:cs="Times New Roman"/>
          <w:color w:val="000000"/>
          <w:sz w:val="28"/>
          <w:szCs w:val="28"/>
        </w:rPr>
        <w:lastRenderedPageBreak/>
        <w:t xml:space="preserve">основании задания главы (заместителя главы) ______________ </w:t>
      </w:r>
      <w:r w:rsidRPr="00463EDF">
        <w:rPr>
          <w:rFonts w:ascii="Times New Roman" w:hAnsi="Times New Roman" w:cs="Times New Roman"/>
          <w:i/>
          <w:iCs/>
          <w:color w:val="000000"/>
          <w:sz w:val="24"/>
          <w:szCs w:val="24"/>
        </w:rPr>
        <w:t>(указать название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463EDF">
        <w:rPr>
          <w:color w:val="000000"/>
          <w:sz w:val="28"/>
          <w:szCs w:val="28"/>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63EDF">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63EDF">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w:t>
      </w:r>
      <w:r w:rsidRPr="00463EDF">
        <w:rPr>
          <w:rFonts w:ascii="Times New Roman" w:hAnsi="Times New Roman" w:cs="Times New Roman"/>
          <w:color w:val="000000"/>
          <w:sz w:val="28"/>
          <w:szCs w:val="28"/>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6"/>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w:t>
      </w:r>
      <w:r w:rsidRPr="00463EDF">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63EDF">
        <w:rPr>
          <w:rFonts w:ascii="Times New Roman" w:hAnsi="Times New Roman" w:cs="Times New Roman"/>
          <w:sz w:val="28"/>
          <w:szCs w:val="28"/>
        </w:rPr>
        <w:t xml:space="preserve">______________ </w:t>
      </w:r>
      <w:r w:rsidRPr="00463EDF">
        <w:rPr>
          <w:rFonts w:ascii="Times New Roman" w:hAnsi="Times New Roman" w:cs="Times New Roman"/>
          <w:i/>
          <w:iCs/>
          <w:sz w:val="24"/>
          <w:szCs w:val="24"/>
        </w:rPr>
        <w:t>(наименование субъекта Российской Федерации)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7"/>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77777777"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463EDF">
        <w:rPr>
          <w:rFonts w:ascii="Times New Roman" w:hAnsi="Times New Roman" w:cs="Times New Roman"/>
          <w:i/>
          <w:iCs/>
          <w:color w:val="000000"/>
          <w:sz w:val="24"/>
          <w:szCs w:val="24"/>
        </w:rPr>
        <w:t xml:space="preserve">(указать название муниципального образования) </w:t>
      </w:r>
      <w:r w:rsidRPr="00463EDF">
        <w:rPr>
          <w:rFonts w:ascii="Times New Roman" w:hAnsi="Times New Roman" w:cs="Times New Roman"/>
          <w:color w:val="000000"/>
          <w:sz w:val="28"/>
          <w:szCs w:val="28"/>
        </w:rPr>
        <w:t xml:space="preserve">с предварительным информированием главы _____________ </w:t>
      </w:r>
      <w:r w:rsidRPr="00463EDF">
        <w:rPr>
          <w:rFonts w:ascii="Times New Roman" w:hAnsi="Times New Roman" w:cs="Times New Roman"/>
          <w:i/>
          <w:iCs/>
          <w:color w:val="000000"/>
          <w:sz w:val="24"/>
          <w:szCs w:val="24"/>
        </w:rPr>
        <w:t xml:space="preserve">(указать название муниципального образования)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463EDF">
        <w:rPr>
          <w:rFonts w:ascii="Times New Roman" w:hAnsi="Times New Roman" w:cs="Times New Roman"/>
          <w:i/>
          <w:iCs/>
          <w:color w:val="000000"/>
          <w:sz w:val="24"/>
          <w:szCs w:val="24"/>
        </w:rPr>
        <w:t xml:space="preserve">(указать название муниципального </w:t>
      </w:r>
      <w:r w:rsidRPr="00A7472F">
        <w:rPr>
          <w:rFonts w:ascii="Times New Roman" w:hAnsi="Times New Roman" w:cs="Times New Roman"/>
          <w:i/>
          <w:iCs/>
          <w:color w:val="000000"/>
          <w:sz w:val="24"/>
          <w:szCs w:val="24"/>
        </w:rPr>
        <w:t>образования)</w:t>
      </w:r>
      <w:r w:rsidRPr="00A7472F">
        <w:rPr>
          <w:rStyle w:val="ac"/>
          <w:rFonts w:ascii="Times New Roman" w:hAnsi="Times New Roman" w:cs="Times New Roman"/>
          <w:color w:val="000000"/>
          <w:sz w:val="24"/>
          <w:szCs w:val="24"/>
        </w:rPr>
        <w:footnoteReference w:id="8"/>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A7472F">
        <w:rPr>
          <w:rFonts w:ascii="Times New Roman" w:hAnsi="Times New Roman" w:cs="Times New Roman"/>
          <w:i/>
          <w:iCs/>
          <w:color w:val="000000"/>
          <w:sz w:val="24"/>
          <w:szCs w:val="24"/>
        </w:rPr>
        <w:t>(указать название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77777777"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463EDF">
        <w:rPr>
          <w:rFonts w:ascii="Times New Roman" w:hAnsi="Times New Roman" w:cs="Times New Roman"/>
          <w:b/>
          <w:bCs/>
          <w:color w:val="000000"/>
          <w:sz w:val="24"/>
          <w:szCs w:val="24"/>
        </w:rPr>
        <w:t xml:space="preserve">__________ </w:t>
      </w:r>
      <w:r w:rsidRPr="00463EDF">
        <w:rPr>
          <w:rFonts w:ascii="Times New Roman" w:hAnsi="Times New Roman" w:cs="Times New Roman"/>
          <w:i/>
          <w:iCs/>
          <w:color w:val="000000"/>
          <w:sz w:val="24"/>
          <w:szCs w:val="24"/>
        </w:rPr>
        <w:t>(наименование представительного органа муниципального образования)</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77777777"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_____________ </w:t>
      </w:r>
      <w:r w:rsidRPr="00463EDF">
        <w:rPr>
          <w:rFonts w:ascii="Times New Roman" w:hAnsi="Times New Roman" w:cs="Times New Roman"/>
          <w:i/>
          <w:iCs/>
          <w:color w:val="000000"/>
          <w:sz w:val="24"/>
          <w:szCs w:val="24"/>
        </w:rPr>
        <w:t>(наименование муниципального образования)</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77777777"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Pr="00463EDF">
        <w:rPr>
          <w:rFonts w:ascii="Times New Roman" w:hAnsi="Times New Roman" w:cs="Times New Roman"/>
          <w:b w:val="0"/>
          <w:bCs w:val="0"/>
          <w:color w:val="000000"/>
          <w:sz w:val="28"/>
          <w:szCs w:val="28"/>
        </w:rPr>
        <w:t xml:space="preserve">__________ </w:t>
      </w:r>
      <w:r w:rsidRPr="00463EDF">
        <w:rPr>
          <w:rFonts w:ascii="Times New Roman" w:hAnsi="Times New Roman" w:cs="Times New Roman"/>
          <w:b w:val="0"/>
          <w:bCs w:val="0"/>
          <w:i/>
          <w:iCs/>
          <w:color w:val="000000"/>
          <w:sz w:val="24"/>
          <w:szCs w:val="24"/>
        </w:rPr>
        <w:t xml:space="preserve">(наименование муниципального образования) </w:t>
      </w:r>
      <w:r w:rsidRPr="00463EDF">
        <w:rPr>
          <w:rFonts w:ascii="Times New Roman" w:hAnsi="Times New Roman" w:cs="Times New Roman"/>
          <w:b w:val="0"/>
          <w:bCs w:val="0"/>
          <w:color w:val="000000"/>
          <w:sz w:val="28"/>
          <w:szCs w:val="28"/>
        </w:rPr>
        <w:t xml:space="preserve"> </w:t>
      </w:r>
    </w:p>
    <w:p w14:paraId="06C4FD94" w14:textId="77777777"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__________ </w:t>
      </w:r>
      <w:r w:rsidRPr="00463EDF">
        <w:rPr>
          <w:i/>
          <w:iCs/>
          <w:color w:val="000000"/>
        </w:rPr>
        <w:t>(наименование муниципального образования)</w:t>
      </w:r>
      <w:r w:rsidRPr="0057049F">
        <w:rPr>
          <w:rStyle w:val="ac"/>
          <w:color w:val="000000"/>
        </w:rPr>
        <w:footnoteReference w:id="9"/>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w:t>
      </w:r>
      <w:r w:rsidRPr="00463EDF">
        <w:rPr>
          <w:rFonts w:ascii="Times New Roman" w:hAnsi="Times New Roman" w:cs="Times New Roman"/>
          <w:b w:val="0"/>
          <w:color w:val="000000"/>
          <w:sz w:val="28"/>
          <w:szCs w:val="28"/>
          <w:shd w:val="clear" w:color="auto" w:fill="FFFFFF"/>
          <w:lang w:eastAsia="ru-RU"/>
        </w:rPr>
        <w:lastRenderedPageBreak/>
        <w:t xml:space="preserve">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4B0D5F"/>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3DE0" w14:textId="77777777" w:rsidR="0022443D" w:rsidRDefault="0022443D" w:rsidP="00777414">
      <w:r>
        <w:separator/>
      </w:r>
    </w:p>
  </w:endnote>
  <w:endnote w:type="continuationSeparator" w:id="0">
    <w:p w14:paraId="329ECE7B" w14:textId="77777777" w:rsidR="0022443D" w:rsidRDefault="0022443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F9CB" w14:textId="77777777" w:rsidR="0022443D" w:rsidRDefault="0022443D" w:rsidP="00777414">
      <w:r>
        <w:separator/>
      </w:r>
    </w:p>
  </w:footnote>
  <w:footnote w:type="continuationSeparator" w:id="0">
    <w:p w14:paraId="4B966A10" w14:textId="77777777" w:rsidR="0022443D" w:rsidRDefault="0022443D" w:rsidP="00777414">
      <w:r>
        <w:continuationSeparator/>
      </w:r>
    </w:p>
  </w:footnote>
  <w:footnote w:id="1">
    <w:p w14:paraId="7984BA8D" w14:textId="304D56C5"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EA3112" w:rsidRPr="00EA3112" w:rsidRDefault="00EA3112">
      <w:pPr>
        <w:pStyle w:val="a4"/>
      </w:pPr>
    </w:p>
  </w:footnote>
  <w:footnote w:id="2">
    <w:p w14:paraId="0D7F8857" w14:textId="77777777" w:rsidR="00777414" w:rsidRPr="00463EDF" w:rsidRDefault="00777414" w:rsidP="00777414">
      <w:pPr>
        <w:pStyle w:val="a4"/>
        <w:jc w:val="both"/>
      </w:pPr>
      <w:r w:rsidRPr="00463EDF">
        <w:rPr>
          <w:rStyle w:val="ac"/>
        </w:rPr>
        <w:footnoteRef/>
      </w:r>
      <w:r w:rsidRPr="00463EDF">
        <w:t xml:space="preserve"> </w:t>
      </w:r>
      <w:r w:rsidRPr="00463EDF">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5">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7">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bookmarkStart w:id="10" w:name="_GoBack"/>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bookmarkEnd w:id="10"/>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8">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9">
    <w:p w14:paraId="1C49465C" w14:textId="77777777" w:rsidR="00777414" w:rsidRDefault="00777414" w:rsidP="00777414">
      <w:pPr>
        <w:jc w:val="both"/>
        <w:rPr>
          <w:color w:val="000000" w:themeColor="text1"/>
          <w:highlight w:val="yellow"/>
          <w:shd w:val="clear" w:color="auto" w:fill="FFFFFF"/>
        </w:rPr>
      </w:pPr>
      <w:r w:rsidRPr="00234CE8">
        <w:rPr>
          <w:rStyle w:val="ac"/>
          <w:color w:val="000000" w:themeColor="text1"/>
          <w:highlight w:val="yellow"/>
        </w:rPr>
        <w:footnoteRef/>
      </w:r>
      <w:r w:rsidRPr="00234CE8">
        <w:rPr>
          <w:color w:val="000000" w:themeColor="text1"/>
          <w:highlight w:val="yellow"/>
        </w:rPr>
        <w:t xml:space="preserve"> По смыслу части 13 статьи 20 Жилищного кодекса Российской Федерации </w:t>
      </w:r>
      <w:r w:rsidRPr="00234CE8">
        <w:rPr>
          <w:color w:val="000000" w:themeColor="text1"/>
          <w:highlight w:val="yellow"/>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r w:rsidRPr="00234CE8">
        <w:rPr>
          <w:color w:val="000000" w:themeColor="text1"/>
          <w:highlight w:val="yellow"/>
          <w:shd w:val="clear" w:color="auto" w:fill="FFFFFF"/>
        </w:rPr>
        <w:t xml:space="preserve">Поскольку на момент подготовки настоящего типового положения указанные типовые индикаторы не установлены, </w:t>
      </w:r>
      <w:r>
        <w:rPr>
          <w:color w:val="000000" w:themeColor="text1"/>
          <w:highlight w:val="yellow"/>
          <w:shd w:val="clear" w:color="auto" w:fill="FFFFFF"/>
        </w:rPr>
        <w:t xml:space="preserve">разработчиками </w:t>
      </w:r>
      <w:r w:rsidRPr="00234CE8">
        <w:rPr>
          <w:color w:val="000000" w:themeColor="text1"/>
          <w:highlight w:val="yellow"/>
          <w:shd w:val="clear" w:color="auto" w:fill="FFFFFF"/>
        </w:rPr>
        <w:t>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34CE8">
        <w:rPr>
          <w:highlight w:val="yellow"/>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w:t>
      </w:r>
      <w:r>
        <w:rPr>
          <w:highlight w:val="yellow"/>
        </w:rPr>
        <w:t xml:space="preserve"> (текст прилагается)</w:t>
      </w:r>
      <w:r w:rsidRPr="00234CE8">
        <w:rPr>
          <w:highlight w:val="yellow"/>
        </w:rPr>
        <w:t xml:space="preserve"> с учетом специфики муниципального жилищного контроля</w:t>
      </w:r>
      <w:r>
        <w:rPr>
          <w:highlight w:val="yellow"/>
        </w:rPr>
        <w:t xml:space="preserve"> и его объектов</w:t>
      </w:r>
      <w:r w:rsidRPr="00234CE8">
        <w:rPr>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4B0D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E90F25" w:rsidRDefault="004B0D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22443D"/>
    <w:rsid w:val="004B0D5F"/>
    <w:rsid w:val="00681401"/>
    <w:rsid w:val="00777414"/>
    <w:rsid w:val="00935631"/>
    <w:rsid w:val="009D07EB"/>
    <w:rsid w:val="00A7472F"/>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8016</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Пахомов Алексей Викторович</cp:lastModifiedBy>
  <cp:revision>4</cp:revision>
  <dcterms:created xsi:type="dcterms:W3CDTF">2021-08-23T10:56:00Z</dcterms:created>
  <dcterms:modified xsi:type="dcterms:W3CDTF">2021-08-28T10:14:00Z</dcterms:modified>
</cp:coreProperties>
</file>