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64" w:rsidRDefault="009F6764" w:rsidP="003227F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Информационное сообщение о проведении конкурса</w:t>
      </w:r>
      <w:r w:rsidR="007F711F">
        <w:rPr>
          <w:rFonts w:ascii="Times New Roman" w:hAnsi="Times New Roman" w:cs="Times New Roman"/>
          <w:sz w:val="28"/>
          <w:szCs w:val="28"/>
        </w:rPr>
        <w:t>.</w:t>
      </w:r>
    </w:p>
    <w:p w:rsidR="003227F0" w:rsidRPr="000B6EBD" w:rsidRDefault="003227F0" w:rsidP="003227F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6764" w:rsidRPr="000B6EBD" w:rsidRDefault="000B6EBD" w:rsidP="003227F0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-</w:t>
      </w:r>
      <w:r w:rsidR="009F6764" w:rsidRPr="000B6EBD">
        <w:rPr>
          <w:rFonts w:ascii="Times New Roman" w:hAnsi="Times New Roman" w:cs="Times New Roman"/>
          <w:sz w:val="28"/>
          <w:szCs w:val="28"/>
        </w:rPr>
        <w:t xml:space="preserve"> муниципальные образования сельских поселений Астраханской области, не являющиеся административными центрами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6764" w:rsidRPr="000B6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764" w:rsidRPr="000B6EBD" w:rsidRDefault="009F6764" w:rsidP="003227F0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 xml:space="preserve">Проект, направленный на решение вопросов местного значения, который предполагается реализовать на средства гранта,  направленный </w:t>
      </w:r>
      <w:proofErr w:type="gramStart"/>
      <w:r w:rsidRPr="000B6E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6EBD">
        <w:rPr>
          <w:rFonts w:ascii="Times New Roman" w:hAnsi="Times New Roman" w:cs="Times New Roman"/>
          <w:sz w:val="28"/>
          <w:szCs w:val="28"/>
        </w:rPr>
        <w:t>:</w:t>
      </w:r>
    </w:p>
    <w:p w:rsidR="009F6764" w:rsidRPr="000B6EBD" w:rsidRDefault="009F6764" w:rsidP="003227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- устройство тротуаров на улицах поселения;</w:t>
      </w:r>
    </w:p>
    <w:p w:rsidR="009F6764" w:rsidRPr="000B6EBD" w:rsidRDefault="009F6764" w:rsidP="003227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- организацию освещения на улицах поселения;</w:t>
      </w:r>
    </w:p>
    <w:p w:rsidR="009F6764" w:rsidRPr="000B6EBD" w:rsidRDefault="009F6764" w:rsidP="003227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- ограждение кладбищ, расположенных на территории поселения (в случае, когда такие полномочия переданы поселению муниципальным районом).</w:t>
      </w:r>
    </w:p>
    <w:p w:rsidR="009F6764" w:rsidRDefault="009F6764" w:rsidP="003227F0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 xml:space="preserve"> </w:t>
      </w:r>
      <w:r w:rsidR="000B6EBD">
        <w:rPr>
          <w:rFonts w:ascii="Times New Roman" w:hAnsi="Times New Roman" w:cs="Times New Roman"/>
          <w:sz w:val="28"/>
          <w:szCs w:val="28"/>
        </w:rPr>
        <w:t>Д</w:t>
      </w:r>
      <w:r w:rsidRPr="000B6EBD">
        <w:rPr>
          <w:rFonts w:ascii="Times New Roman" w:hAnsi="Times New Roman" w:cs="Times New Roman"/>
          <w:sz w:val="28"/>
          <w:szCs w:val="28"/>
        </w:rPr>
        <w:t>аты начала и окончания приема конкурсных материалов, место их приема, а также сроки о</w:t>
      </w:r>
      <w:r w:rsidR="000B6EBD">
        <w:rPr>
          <w:rFonts w:ascii="Times New Roman" w:hAnsi="Times New Roman" w:cs="Times New Roman"/>
          <w:sz w:val="28"/>
          <w:szCs w:val="28"/>
        </w:rPr>
        <w:t>пределения победителей конкурса:</w:t>
      </w:r>
    </w:p>
    <w:p w:rsidR="000B6EBD" w:rsidRPr="000B6EBD" w:rsidRDefault="00B521E7" w:rsidP="003227F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18</w:t>
      </w:r>
      <w:r w:rsidR="000B6EBD" w:rsidRPr="000B6EBD">
        <w:rPr>
          <w:rFonts w:ascii="Times New Roman" w:hAnsi="Times New Roman" w:cs="Times New Roman"/>
          <w:sz w:val="28"/>
          <w:szCs w:val="28"/>
        </w:rPr>
        <w:t xml:space="preserve"> апреля 2024 г. по 16 </w:t>
      </w:r>
      <w:r w:rsidR="00212C44">
        <w:rPr>
          <w:rFonts w:ascii="Times New Roman" w:hAnsi="Times New Roman" w:cs="Times New Roman"/>
          <w:sz w:val="28"/>
          <w:szCs w:val="28"/>
        </w:rPr>
        <w:t>мая</w:t>
      </w:r>
      <w:r w:rsidR="000B6EBD" w:rsidRPr="000B6EBD">
        <w:rPr>
          <w:rFonts w:ascii="Times New Roman" w:hAnsi="Times New Roman" w:cs="Times New Roman"/>
          <w:sz w:val="28"/>
          <w:szCs w:val="28"/>
        </w:rPr>
        <w:t xml:space="preserve"> 2024 г. – прием заявок;</w:t>
      </w:r>
    </w:p>
    <w:p w:rsidR="000B6EBD" w:rsidRPr="000B6EBD" w:rsidRDefault="000B6EBD" w:rsidP="003227F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- с 17 мая 2024 г. по 27 мая 2024 г. – рассмотрение з</w:t>
      </w:r>
      <w:r w:rsidR="007F711F">
        <w:rPr>
          <w:rFonts w:ascii="Times New Roman" w:hAnsi="Times New Roman" w:cs="Times New Roman"/>
          <w:sz w:val="28"/>
          <w:szCs w:val="28"/>
        </w:rPr>
        <w:t>аявок и определение победителей;</w:t>
      </w:r>
    </w:p>
    <w:p w:rsidR="000B6EBD" w:rsidRPr="000B6EBD" w:rsidRDefault="000B6EBD" w:rsidP="003227F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- до 15.06.2024 г. – выплата гранта победителям.</w:t>
      </w:r>
    </w:p>
    <w:p w:rsidR="009F6764" w:rsidRPr="000B6EBD" w:rsidRDefault="009F6764" w:rsidP="003227F0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 xml:space="preserve"> </w:t>
      </w:r>
      <w:r w:rsidR="000B6EBD">
        <w:rPr>
          <w:rFonts w:ascii="Times New Roman" w:hAnsi="Times New Roman" w:cs="Times New Roman"/>
          <w:sz w:val="28"/>
          <w:szCs w:val="28"/>
        </w:rPr>
        <w:t>П</w:t>
      </w:r>
      <w:r w:rsidRPr="000B6EBD">
        <w:rPr>
          <w:rFonts w:ascii="Times New Roman" w:hAnsi="Times New Roman" w:cs="Times New Roman"/>
          <w:sz w:val="28"/>
          <w:szCs w:val="28"/>
        </w:rPr>
        <w:t>еречень конкурсных материалов, предусмотренных п</w:t>
      </w:r>
      <w:r w:rsidR="000B6EBD">
        <w:rPr>
          <w:rFonts w:ascii="Times New Roman" w:hAnsi="Times New Roman" w:cs="Times New Roman"/>
          <w:sz w:val="28"/>
          <w:szCs w:val="28"/>
        </w:rPr>
        <w:t>унктом 5.4 настоящего Положения:</w:t>
      </w:r>
    </w:p>
    <w:p w:rsidR="009F6764" w:rsidRPr="000B6EBD" w:rsidRDefault="009F6764" w:rsidP="003227F0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конкурсе, </w:t>
      </w:r>
      <w:proofErr w:type="gramStart"/>
      <w:r w:rsidRPr="000B6EBD">
        <w:rPr>
          <w:rFonts w:ascii="Times New Roman" w:hAnsi="Times New Roman" w:cs="Times New Roman"/>
          <w:sz w:val="28"/>
          <w:szCs w:val="28"/>
        </w:rPr>
        <w:t>составленную</w:t>
      </w:r>
      <w:proofErr w:type="gramEnd"/>
      <w:r w:rsidRPr="000B6EB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 1 к настоящему Порядку. К заявке прилагаются документы, подтверждающие представленные показатели, а также документ, подтверждающий полномочия заявителя;</w:t>
      </w:r>
    </w:p>
    <w:p w:rsidR="009F6764" w:rsidRPr="000B6EBD" w:rsidRDefault="009F6764" w:rsidP="003227F0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- проект, соответствующий пункту 5.1.2 в формате .</w:t>
      </w:r>
      <w:proofErr w:type="spellStart"/>
      <w:r w:rsidRPr="000B6EBD">
        <w:rPr>
          <w:rFonts w:ascii="Times New Roman" w:hAnsi="Times New Roman" w:cs="Times New Roman"/>
          <w:sz w:val="28"/>
          <w:szCs w:val="28"/>
          <w:lang w:val="en-US"/>
        </w:rPr>
        <w:t>ppt</w:t>
      </w:r>
      <w:proofErr w:type="spellEnd"/>
      <w:r w:rsidRPr="000B6EBD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0B6EBD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0B6E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6764" w:rsidRPr="000B6EBD" w:rsidRDefault="009F6764" w:rsidP="003227F0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- документ, подтверждающий статус лицевого счета поселения на дату подачи заявки.</w:t>
      </w:r>
    </w:p>
    <w:p w:rsidR="009F6764" w:rsidRPr="000B6EBD" w:rsidRDefault="000B6EBD" w:rsidP="003227F0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7F711F">
        <w:rPr>
          <w:rFonts w:ascii="Times New Roman" w:hAnsi="Times New Roman" w:cs="Times New Roman"/>
          <w:sz w:val="28"/>
          <w:szCs w:val="28"/>
        </w:rPr>
        <w:t>орма</w:t>
      </w:r>
      <w:r w:rsidR="009F6764" w:rsidRPr="000B6EBD">
        <w:rPr>
          <w:rFonts w:ascii="Times New Roman" w:hAnsi="Times New Roman" w:cs="Times New Roman"/>
          <w:sz w:val="28"/>
          <w:szCs w:val="28"/>
        </w:rPr>
        <w:t xml:space="preserve"> заявки на участие в конкурсе;</w:t>
      </w:r>
    </w:p>
    <w:p w:rsidR="00061800" w:rsidRDefault="000B6EBD" w:rsidP="003227F0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F6764" w:rsidRPr="000B6EBD">
        <w:rPr>
          <w:rFonts w:ascii="Times New Roman" w:hAnsi="Times New Roman" w:cs="Times New Roman"/>
          <w:sz w:val="28"/>
          <w:szCs w:val="28"/>
        </w:rPr>
        <w:t>онтактн</w:t>
      </w:r>
      <w:r>
        <w:rPr>
          <w:rFonts w:ascii="Times New Roman" w:hAnsi="Times New Roman" w:cs="Times New Roman"/>
          <w:sz w:val="28"/>
          <w:szCs w:val="28"/>
        </w:rPr>
        <w:t>ые данные организатора конкурса:</w:t>
      </w:r>
    </w:p>
    <w:p w:rsidR="007F711F" w:rsidRDefault="000B6EBD" w:rsidP="003227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Астрахань, ул. Чернышевского, 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F711F">
        <w:rPr>
          <w:rFonts w:ascii="Times New Roman" w:hAnsi="Times New Roman" w:cs="Times New Roman"/>
          <w:sz w:val="28"/>
          <w:szCs w:val="28"/>
        </w:rPr>
        <w:t xml:space="preserve">. 15, </w:t>
      </w:r>
    </w:p>
    <w:p w:rsidR="000B6EBD" w:rsidRPr="007F711F" w:rsidRDefault="007F711F" w:rsidP="003227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amo</w:t>
      </w:r>
      <w:proofErr w:type="spellEnd"/>
      <w:r w:rsidRPr="007F711F">
        <w:rPr>
          <w:rFonts w:ascii="Times New Roman" w:hAnsi="Times New Roman" w:cs="Times New Roman"/>
          <w:sz w:val="28"/>
          <w:szCs w:val="28"/>
        </w:rPr>
        <w:t>2015@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F7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B6EBD" w:rsidRPr="000B6EBD" w:rsidRDefault="000B6EBD" w:rsidP="003227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711F">
        <w:rPr>
          <w:rFonts w:ascii="Times New Roman" w:hAnsi="Times New Roman" w:cs="Times New Roman"/>
          <w:sz w:val="28"/>
          <w:szCs w:val="28"/>
        </w:rPr>
        <w:t>тел. 89270703931, 89885910096.</w:t>
      </w:r>
    </w:p>
    <w:sectPr w:rsidR="000B6EBD" w:rsidRPr="000B6EBD" w:rsidSect="0006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4DE7"/>
    <w:multiLevelType w:val="hybridMultilevel"/>
    <w:tmpl w:val="51189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6215E"/>
    <w:multiLevelType w:val="hybridMultilevel"/>
    <w:tmpl w:val="97E6E7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9F6764"/>
    <w:rsid w:val="00061800"/>
    <w:rsid w:val="000B6EBD"/>
    <w:rsid w:val="00212C44"/>
    <w:rsid w:val="003227F0"/>
    <w:rsid w:val="00412122"/>
    <w:rsid w:val="006011DF"/>
    <w:rsid w:val="007F711F"/>
    <w:rsid w:val="00804D1D"/>
    <w:rsid w:val="009F6764"/>
    <w:rsid w:val="00B5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764"/>
    <w:pPr>
      <w:ind w:left="720"/>
      <w:contextualSpacing/>
    </w:pPr>
  </w:style>
  <w:style w:type="paragraph" w:customStyle="1" w:styleId="ConsPlusNormal">
    <w:name w:val="ConsPlusNormal"/>
    <w:rsid w:val="000B6E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4">
    <w:name w:val="Hyperlink"/>
    <w:basedOn w:val="a0"/>
    <w:uiPriority w:val="99"/>
    <w:unhideWhenUsed/>
    <w:rsid w:val="007F71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6</cp:revision>
  <dcterms:created xsi:type="dcterms:W3CDTF">2024-04-15T14:02:00Z</dcterms:created>
  <dcterms:modified xsi:type="dcterms:W3CDTF">2024-04-17T20:36:00Z</dcterms:modified>
</cp:coreProperties>
</file>